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BC23A" w14:textId="77777777" w:rsidR="003527E4" w:rsidRDefault="003527E4" w:rsidP="003527E4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МИНИСТЕРСТВО ОБРАЗОВАНИЯ И НАУКИ РЕСПУБЛИКИ ТАТАРСТАН</w:t>
      </w:r>
    </w:p>
    <w:p w14:paraId="4B36E643" w14:textId="77777777" w:rsidR="003527E4" w:rsidRDefault="003527E4" w:rsidP="003527E4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</w:p>
    <w:p w14:paraId="142C8537" w14:textId="77777777" w:rsidR="003527E4" w:rsidRDefault="003527E4" w:rsidP="003527E4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РЕСПУБЛИКАНСКИЙ КОНКУРС «ВОСПИТАТЬ ЧЕЛОВЕКА»</w:t>
      </w:r>
    </w:p>
    <w:p w14:paraId="0AFF3F8A" w14:textId="0213D2CB" w:rsidR="003527E4" w:rsidRDefault="003527E4" w:rsidP="003527E4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Номинация «Воспитание классного коллектива»</w:t>
      </w:r>
    </w:p>
    <w:p w14:paraId="7D353937" w14:textId="77777777" w:rsidR="003527E4" w:rsidRDefault="003527E4" w:rsidP="003527E4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</w:p>
    <w:p w14:paraId="7DE0F9FF" w14:textId="77777777" w:rsidR="003527E4" w:rsidRDefault="003527E4" w:rsidP="003527E4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</w:p>
    <w:p w14:paraId="3AE3B821" w14:textId="77777777" w:rsidR="003527E4" w:rsidRDefault="003527E4" w:rsidP="003527E4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ПАСПОРТ ВОСПИТАТЕЛЬНОЙ ПРАКТИКИ</w:t>
      </w:r>
    </w:p>
    <w:p w14:paraId="2FE2A09D" w14:textId="07DC72F2" w:rsidR="00FB4DA1" w:rsidRPr="00C9318E" w:rsidRDefault="003527E4" w:rsidP="00FB4DA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</w:rPr>
        <w:t>«</w:t>
      </w:r>
      <w:r w:rsidR="00FB4DA1">
        <w:rPr>
          <w:rFonts w:ascii="Times New Roman" w:hAnsi="Times New Roman"/>
          <w:b/>
          <w:sz w:val="28"/>
        </w:rPr>
        <w:t>Юный эколог</w:t>
      </w:r>
      <w:r>
        <w:rPr>
          <w:rFonts w:ascii="Times New Roman" w:hAnsi="Times New Roman"/>
          <w:b/>
          <w:sz w:val="28"/>
        </w:rPr>
        <w:t>»</w:t>
      </w:r>
      <w:bookmarkStart w:id="0" w:name="_Hlk125901780"/>
      <w:bookmarkEnd w:id="0"/>
      <w:r w:rsidR="00FB4DA1" w:rsidRPr="00FB4DA1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FB4DA1" w:rsidRPr="00C9318E">
        <w:rPr>
          <w:rFonts w:ascii="Times New Roman" w:hAnsi="Times New Roman"/>
          <w:b/>
          <w:bCs/>
          <w:sz w:val="28"/>
          <w:szCs w:val="28"/>
        </w:rPr>
        <w:t>(Формирование и развитие личности учащихся через экологизацию образования и воспитания</w:t>
      </w:r>
      <w:r w:rsidR="00FB4DA1">
        <w:rPr>
          <w:rFonts w:ascii="Times New Roman" w:hAnsi="Times New Roman"/>
          <w:b/>
          <w:bCs/>
          <w:sz w:val="28"/>
          <w:szCs w:val="28"/>
        </w:rPr>
        <w:t xml:space="preserve"> в начальной школе</w:t>
      </w:r>
      <w:r w:rsidR="00FB4DA1" w:rsidRPr="00C9318E">
        <w:rPr>
          <w:rFonts w:ascii="Times New Roman" w:hAnsi="Times New Roman"/>
          <w:b/>
          <w:bCs/>
          <w:sz w:val="28"/>
          <w:szCs w:val="28"/>
        </w:rPr>
        <w:t>)</w:t>
      </w:r>
    </w:p>
    <w:p w14:paraId="24386A53" w14:textId="77777777" w:rsidR="00FB4DA1" w:rsidRDefault="00FB4DA1" w:rsidP="00FB4DA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353A9FA" w14:textId="77777777" w:rsidR="00FB4DA1" w:rsidRDefault="00FB4DA1" w:rsidP="00FB4DA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D1B93A4" w14:textId="5BAC9BA8" w:rsidR="003527E4" w:rsidRDefault="003527E4" w:rsidP="003527E4">
      <w:pPr>
        <w:spacing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14:paraId="35FBE99F" w14:textId="77777777" w:rsidR="003527E4" w:rsidRDefault="003527E4" w:rsidP="003527E4">
      <w:pPr>
        <w:spacing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1C3E59F2" w14:textId="77777777" w:rsidR="003527E4" w:rsidRDefault="003527E4" w:rsidP="003527E4">
      <w:pPr>
        <w:spacing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1F0D62F2" w14:textId="77777777" w:rsidR="003527E4" w:rsidRDefault="003527E4" w:rsidP="003527E4">
      <w:pPr>
        <w:spacing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5F99A312" w14:textId="77777777" w:rsidR="003527E4" w:rsidRDefault="003527E4" w:rsidP="003527E4">
      <w:pPr>
        <w:spacing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2411DC7B" w14:textId="77777777" w:rsidR="003527E4" w:rsidRDefault="003527E4" w:rsidP="003527E4">
      <w:pPr>
        <w:spacing w:line="360" w:lineRule="auto"/>
        <w:ind w:firstLine="709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Автор воспитательной практики:</w:t>
      </w:r>
    </w:p>
    <w:p w14:paraId="5C442696" w14:textId="4B9F15D7" w:rsidR="003527E4" w:rsidRDefault="003527E4" w:rsidP="003527E4">
      <w:pPr>
        <w:spacing w:line="360" w:lineRule="auto"/>
        <w:ind w:firstLine="709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Учитель начальных классов</w:t>
      </w:r>
    </w:p>
    <w:p w14:paraId="3D892268" w14:textId="6522D1A9" w:rsidR="003527E4" w:rsidRDefault="003527E4" w:rsidP="003527E4">
      <w:pPr>
        <w:spacing w:line="360" w:lineRule="auto"/>
        <w:ind w:firstLine="709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Романова Наталья Анатольевна</w:t>
      </w:r>
    </w:p>
    <w:p w14:paraId="50F9C86C" w14:textId="77777777" w:rsidR="003527E4" w:rsidRDefault="003527E4" w:rsidP="003527E4">
      <w:pPr>
        <w:spacing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198AAC81" w14:textId="77777777" w:rsidR="003527E4" w:rsidRDefault="003527E4" w:rsidP="003527E4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</w:p>
    <w:p w14:paraId="3DB36C9A" w14:textId="77777777" w:rsidR="003527E4" w:rsidRDefault="003527E4" w:rsidP="00FB4DA1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г. Менделеевск</w:t>
      </w:r>
    </w:p>
    <w:p w14:paraId="275A32C7" w14:textId="77777777" w:rsidR="003527E4" w:rsidRDefault="003527E4" w:rsidP="003527E4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2024</w:t>
      </w:r>
    </w:p>
    <w:p w14:paraId="1191E07D" w14:textId="77777777" w:rsidR="00FB4DA1" w:rsidRDefault="00FB4DA1" w:rsidP="00FB4DA1">
      <w:pPr>
        <w:spacing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lastRenderedPageBreak/>
        <w:t>Полное название воспитательной практики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3017"/>
        <w:gridCol w:w="6621"/>
      </w:tblGrid>
      <w:tr w:rsidR="00FB4DA1" w14:paraId="4A1D66B7" w14:textId="77777777" w:rsidTr="00565CC1">
        <w:tc>
          <w:tcPr>
            <w:tcW w:w="3017" w:type="dxa"/>
          </w:tcPr>
          <w:p w14:paraId="245DD136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Название воспитательной практики</w:t>
            </w:r>
          </w:p>
        </w:tc>
        <w:tc>
          <w:tcPr>
            <w:tcW w:w="6621" w:type="dxa"/>
          </w:tcPr>
          <w:p w14:paraId="7FB81A85" w14:textId="7C873C22" w:rsidR="00FB4DA1" w:rsidRPr="00FB4DA1" w:rsidRDefault="00FB4DA1" w:rsidP="00FB4D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«</w:t>
            </w:r>
            <w:bookmarkStart w:id="1" w:name="_Hlk158899218"/>
            <w:r>
              <w:rPr>
                <w:rFonts w:ascii="Times New Roman" w:hAnsi="Times New Roman"/>
                <w:sz w:val="28"/>
              </w:rPr>
              <w:t>Юный эколог»</w:t>
            </w:r>
            <w:r w:rsidRPr="00C9318E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FB4DA1">
              <w:rPr>
                <w:rFonts w:ascii="Times New Roman" w:hAnsi="Times New Roman"/>
                <w:sz w:val="28"/>
                <w:szCs w:val="28"/>
              </w:rPr>
              <w:t>(Формирование и развитие личности учащихся через экологизацию образования и воспитания в начальной школе)</w:t>
            </w:r>
          </w:p>
          <w:p w14:paraId="54DE5B59" w14:textId="77777777" w:rsidR="00FB4DA1" w:rsidRPr="00FB4DA1" w:rsidRDefault="00FB4DA1" w:rsidP="00FB4D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bookmarkEnd w:id="1"/>
          <w:p w14:paraId="7163490F" w14:textId="77777777" w:rsidR="00FB4DA1" w:rsidRDefault="00FB4DA1" w:rsidP="00FB4DA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3E2FC821" w14:textId="08F6BB97" w:rsidR="00FB4DA1" w:rsidRDefault="00FB4DA1" w:rsidP="00565CC1">
            <w:pPr>
              <w:rPr>
                <w:rFonts w:ascii="Times New Roman" w:hAnsi="Times New Roman"/>
                <w:sz w:val="28"/>
              </w:rPr>
            </w:pPr>
          </w:p>
        </w:tc>
      </w:tr>
      <w:tr w:rsidR="00FB4DA1" w14:paraId="71CF4B41" w14:textId="77777777" w:rsidTr="00565CC1">
        <w:trPr>
          <w:trHeight w:val="2785"/>
        </w:trPr>
        <w:tc>
          <w:tcPr>
            <w:tcW w:w="3017" w:type="dxa"/>
          </w:tcPr>
          <w:p w14:paraId="64FA5451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Ф.И.О., должность и наименование образовательной организации авторов Практики</w:t>
            </w:r>
          </w:p>
        </w:tc>
        <w:tc>
          <w:tcPr>
            <w:tcW w:w="6621" w:type="dxa"/>
          </w:tcPr>
          <w:p w14:paraId="72819F75" w14:textId="16D109B1" w:rsidR="00FB4DA1" w:rsidRDefault="00FB4DA1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Романова Наталья Анатольевна, учитель начальных классов, Муниципальное бюджетное общеобразовательное учреждение «</w:t>
            </w:r>
            <w:proofErr w:type="spellStart"/>
            <w:r>
              <w:rPr>
                <w:rFonts w:ascii="Times New Roman" w:hAnsi="Times New Roman"/>
                <w:sz w:val="28"/>
              </w:rPr>
              <w:t>Химико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– технологический лицей №3 «Потомки Менделеева» Менделеевского муниципального района Республики Татарстан</w:t>
            </w:r>
          </w:p>
        </w:tc>
      </w:tr>
      <w:tr w:rsidR="00FB4DA1" w14:paraId="376B8DB4" w14:textId="77777777" w:rsidTr="00565CC1">
        <w:tc>
          <w:tcPr>
            <w:tcW w:w="3017" w:type="dxa"/>
          </w:tcPr>
          <w:p w14:paraId="3886F147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Актуальность внедрения</w:t>
            </w:r>
          </w:p>
          <w:p w14:paraId="2BE30397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воспитательной практики</w:t>
            </w:r>
          </w:p>
          <w:p w14:paraId="3F0D86AE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621" w:type="dxa"/>
          </w:tcPr>
          <w:p w14:paraId="04F49E5A" w14:textId="716DAC6B" w:rsidR="00FB4DA1" w:rsidRPr="00792692" w:rsidRDefault="00792692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792692">
              <w:rPr>
                <w:rFonts w:ascii="Times New Roman" w:hAnsi="Times New Roman"/>
                <w:sz w:val="28"/>
                <w:szCs w:val="28"/>
              </w:rPr>
              <w:t>Тема экологии является одной из самых острых в современном мире. С одной стороны, школьники так или иначе периодически сталкиваются с экологическими проблемами на некоторых уроках в школе, слышат различные новости, смотрят сюжеты. С другой стороны, чаще всего, осознание, что эти проблемы «про меня» у детей (да и у взрослых) отсутствует. Нам кажется, что экологические катастрофы с нами никак не связаны, особенно, если они происходят в другом городе, стране. Потребительское отношение к природе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792692">
              <w:rPr>
                <w:rFonts w:ascii="Times New Roman" w:hAnsi="Times New Roman"/>
                <w:sz w:val="28"/>
                <w:szCs w:val="28"/>
              </w:rPr>
              <w:t xml:space="preserve"> и ухудшение экологии требует формирование основ экологической культуры у школьников. Работа по экологическому воспитанию младших школьников одна из составляющих частей работы учителя для воспитания человека с большой буквы, человека экологически грамотного</w:t>
            </w:r>
            <w:r w:rsidR="005512E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B4DA1" w14:paraId="46C976EA" w14:textId="77777777" w:rsidTr="00565CC1">
        <w:tc>
          <w:tcPr>
            <w:tcW w:w="3017" w:type="dxa"/>
          </w:tcPr>
          <w:p w14:paraId="34281645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Описание воспитательной практики</w:t>
            </w:r>
          </w:p>
          <w:p w14:paraId="00EB33C8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621" w:type="dxa"/>
          </w:tcPr>
          <w:p w14:paraId="25E31282" w14:textId="177C760E" w:rsidR="003D57C0" w:rsidRDefault="003D57C0" w:rsidP="003D57C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     </w:t>
            </w:r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Современные проблемы взаимоотношений человека с </w:t>
            </w:r>
            <w:proofErr w:type="gramStart"/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окружающей </w:t>
            </w:r>
            <w:r w:rsidR="00870743" w:rsidRPr="0087074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средой</w:t>
            </w:r>
            <w:proofErr w:type="gramEnd"/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могут быть решены только при условии формирования экологического мировоззрения у людей, начиная с раннего возраста, повышения их экологической грамотности и приобщение к экологической культуре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  <w:r w:rsidR="00870743" w:rsidRPr="00870743">
              <w:rPr>
                <w:rFonts w:ascii="Times New Roman" w:hAnsi="Times New Roman"/>
                <w:sz w:val="28"/>
                <w:szCs w:val="28"/>
              </w:rPr>
              <w:br/>
            </w:r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      Особое внимание уделяется формированию целостного взгляда на природу и место человека в ней. У детей формируются первые представления о существующих в природе взаимосвязях и на этой основе –</w:t>
            </w:r>
            <w:r w:rsidR="005512E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начала экологического мировоззрения и культуры, ответственного отношения к окружающей среде, к своему здоровью. Овладение способами практического взаимодействия с окружающей средой обеспечивает становление мировидения ребенка, его личностный рост. </w:t>
            </w:r>
          </w:p>
          <w:p w14:paraId="401B4081" w14:textId="4F4F0797" w:rsidR="003D57C0" w:rsidRDefault="003D57C0" w:rsidP="003D57C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      </w:t>
            </w:r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Существенную роль в этом направлении играет поисково-познавательная деятельность младших школьников, протекающая в форме </w:t>
            </w:r>
            <w:proofErr w:type="spellStart"/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проекто</w:t>
            </w:r>
            <w:proofErr w:type="spellEnd"/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- исследовательской деятельности, экологических акций. </w:t>
            </w:r>
          </w:p>
          <w:p w14:paraId="63BEC2C5" w14:textId="7DAB83DB" w:rsidR="00870743" w:rsidRPr="00870743" w:rsidRDefault="003D57C0" w:rsidP="00870743">
            <w:pPr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      </w:t>
            </w:r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Важное значение при работе с учениками придается нравственному аспекту: развитию представлений о </w:t>
            </w:r>
            <w:proofErr w:type="spellStart"/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самооценности</w:t>
            </w:r>
            <w:proofErr w:type="spellEnd"/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природы, эмоционально-положительному отношению к ней, выработке первых навыков экологически грамотного и безопасного поведения в природе, в быту, а также </w:t>
            </w:r>
            <w:proofErr w:type="gramStart"/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взаимодействие  ученик</w:t>
            </w:r>
            <w:proofErr w:type="gramEnd"/>
            <w:r w:rsidR="00870743" w:rsidRPr="008707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– семья – школа.</w:t>
            </w:r>
          </w:p>
          <w:p w14:paraId="2AB04165" w14:textId="2842DDE7" w:rsidR="00FB4DA1" w:rsidRPr="00870743" w:rsidRDefault="00870743" w:rsidP="00870743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87074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       Данный проект позволяет учащимся и родителям заниматься любимым делом и одновременно приносить пользу окружающему миру.</w:t>
            </w:r>
          </w:p>
        </w:tc>
      </w:tr>
      <w:tr w:rsidR="00FB4DA1" w14:paraId="2F6EBD94" w14:textId="77777777" w:rsidTr="00565CC1">
        <w:trPr>
          <w:trHeight w:val="1751"/>
        </w:trPr>
        <w:tc>
          <w:tcPr>
            <w:tcW w:w="3017" w:type="dxa"/>
          </w:tcPr>
          <w:p w14:paraId="39E3C3D4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6621" w:type="dxa"/>
          </w:tcPr>
          <w:p w14:paraId="71DC672A" w14:textId="74FF7605" w:rsidR="00FB4DA1" w:rsidRDefault="00FB4DA1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Учащиеся с </w:t>
            </w:r>
            <w:r w:rsidR="00E82AF6"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 xml:space="preserve"> по </w:t>
            </w:r>
            <w:r w:rsidR="00E82AF6"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 xml:space="preserve"> класс</w:t>
            </w:r>
          </w:p>
        </w:tc>
      </w:tr>
      <w:tr w:rsidR="00FB4DA1" w14:paraId="48225BBA" w14:textId="77777777" w:rsidTr="00565CC1">
        <w:tc>
          <w:tcPr>
            <w:tcW w:w="3017" w:type="dxa"/>
          </w:tcPr>
          <w:p w14:paraId="466BB267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Цель и задачи воспитательной</w:t>
            </w:r>
          </w:p>
          <w:p w14:paraId="2CA7F8E1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практики</w:t>
            </w:r>
          </w:p>
          <w:p w14:paraId="430392F3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621" w:type="dxa"/>
          </w:tcPr>
          <w:p w14:paraId="7B294B7E" w14:textId="2718A206" w:rsidR="00FB4DA1" w:rsidRPr="00E82AF6" w:rsidRDefault="00E82AF6" w:rsidP="00E82AF6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</w:t>
            </w:r>
            <w:r w:rsidR="00FB4DA1" w:rsidRPr="00E82AF6">
              <w:rPr>
                <w:rFonts w:ascii="Times New Roman" w:hAnsi="Times New Roman"/>
                <w:sz w:val="28"/>
              </w:rPr>
              <w:t xml:space="preserve">Цель: </w:t>
            </w:r>
            <w:r w:rsidRPr="00E82AF6">
              <w:rPr>
                <w:rFonts w:ascii="Times New Roman" w:hAnsi="Times New Roman"/>
                <w:sz w:val="28"/>
              </w:rPr>
              <w:t>воспитание подрастающего поколения, осознающего свою ответственность за сохранение окружающей среды и приумножение ее богатств, умеющего работать в команде и участвовать в принятии решений, способствующих постепенному переходу страны на путь устойчивого развития</w:t>
            </w:r>
          </w:p>
          <w:p w14:paraId="7A420B18" w14:textId="3EBE96F1" w:rsidR="00FB4DA1" w:rsidRPr="00E82AF6" w:rsidRDefault="00E82AF6" w:rsidP="005512EB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FB4DA1" w:rsidRPr="00E82AF6">
              <w:rPr>
                <w:rFonts w:ascii="Times New Roman" w:hAnsi="Times New Roman"/>
                <w:sz w:val="28"/>
              </w:rPr>
              <w:t xml:space="preserve">Задачи: </w:t>
            </w:r>
          </w:p>
          <w:p w14:paraId="7EE37084" w14:textId="77777777" w:rsidR="005512EB" w:rsidRPr="005512EB" w:rsidRDefault="00E82AF6" w:rsidP="005512EB">
            <w:pPr>
              <w:pStyle w:val="a3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E14F7">
              <w:rPr>
                <w:rFonts w:ascii="Times New Roman" w:hAnsi="Times New Roman"/>
                <w:sz w:val="28"/>
                <w:szCs w:val="28"/>
              </w:rPr>
              <w:t>Формирование осознанных представлений о закономерностях и взаимосвязях природных явлений, единстве неживой и живой природы, о взаимодействии и взаимосвязи природы, общества и человека.</w:t>
            </w:r>
          </w:p>
          <w:p w14:paraId="1C1A41DC" w14:textId="1CC9A59E" w:rsidR="00E82AF6" w:rsidRPr="00DE14F7" w:rsidRDefault="00E82AF6" w:rsidP="005512EB">
            <w:pPr>
              <w:pStyle w:val="a3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E14F7">
              <w:rPr>
                <w:rFonts w:ascii="Times New Roman" w:hAnsi="Times New Roman"/>
                <w:sz w:val="28"/>
                <w:szCs w:val="28"/>
              </w:rPr>
              <w:t>Формирование осознанных представлений о нормах и правилах поведения в природе и привычек их соблюдения в своей жизнедеятельности.</w:t>
            </w:r>
          </w:p>
          <w:p w14:paraId="365D4A60" w14:textId="77777777" w:rsidR="00E82AF6" w:rsidRPr="00DE14F7" w:rsidRDefault="00E82AF6" w:rsidP="005512EB">
            <w:pPr>
              <w:pStyle w:val="a3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E14F7">
              <w:rPr>
                <w:rFonts w:ascii="Times New Roman" w:hAnsi="Times New Roman"/>
                <w:sz w:val="28"/>
                <w:szCs w:val="28"/>
              </w:rPr>
              <w:t>Формирование экологически ценностных ориентаций в деятельности детей.</w:t>
            </w:r>
          </w:p>
          <w:p w14:paraId="33FB1353" w14:textId="77777777" w:rsidR="00E82AF6" w:rsidRPr="00DE14F7" w:rsidRDefault="00E82AF6" w:rsidP="005512EB">
            <w:pPr>
              <w:pStyle w:val="a3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E14F7">
              <w:rPr>
                <w:rFonts w:ascii="Times New Roman" w:hAnsi="Times New Roman"/>
                <w:sz w:val="28"/>
                <w:szCs w:val="28"/>
              </w:rPr>
              <w:t>Воспитание ответственного отношения к здоровью, природе, жизни.</w:t>
            </w:r>
          </w:p>
          <w:p w14:paraId="422137CF" w14:textId="77777777" w:rsidR="00E82AF6" w:rsidRPr="00DE14F7" w:rsidRDefault="00E82AF6" w:rsidP="005512EB">
            <w:pPr>
              <w:pStyle w:val="a3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E14F7">
              <w:rPr>
                <w:rFonts w:ascii="Times New Roman" w:hAnsi="Times New Roman"/>
                <w:sz w:val="28"/>
                <w:szCs w:val="28"/>
              </w:rPr>
              <w:t xml:space="preserve">Развитие альтернативного мышления в выборе способов решения экологических проблем, </w:t>
            </w:r>
            <w:r w:rsidRPr="00DE14F7">
              <w:rPr>
                <w:rFonts w:ascii="Times New Roman" w:hAnsi="Times New Roman"/>
                <w:sz w:val="28"/>
                <w:szCs w:val="28"/>
              </w:rPr>
              <w:lastRenderedPageBreak/>
              <w:t>восприятие прекрасного и безобразного, чувств удовлетворения и негодования от поведения и поступков людей по отношению к здоровью и миру природы.</w:t>
            </w:r>
          </w:p>
          <w:p w14:paraId="646D1743" w14:textId="41DFE011" w:rsidR="00FB4DA1" w:rsidRPr="00E82AF6" w:rsidRDefault="00E82AF6" w:rsidP="005512EB">
            <w:pPr>
              <w:pStyle w:val="a3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82AF6">
              <w:rPr>
                <w:rFonts w:ascii="Times New Roman" w:hAnsi="Times New Roman"/>
                <w:sz w:val="28"/>
                <w:szCs w:val="28"/>
              </w:rPr>
              <w:t>Развитие потребности в необходимости и возможности решения экологических проблем, доступных младшему школьнику, ведения здорового образа жизни, стремления к активной практической деятельности по охране окружающей среды.</w:t>
            </w:r>
          </w:p>
        </w:tc>
      </w:tr>
      <w:tr w:rsidR="00FB4DA1" w14:paraId="6A69BB37" w14:textId="77777777" w:rsidTr="00565CC1">
        <w:tc>
          <w:tcPr>
            <w:tcW w:w="3017" w:type="dxa"/>
          </w:tcPr>
          <w:p w14:paraId="6925C81C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Технологии, методы реализации</w:t>
            </w:r>
          </w:p>
          <w:p w14:paraId="697AB655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воспитательной практики</w:t>
            </w:r>
          </w:p>
          <w:p w14:paraId="23B1C4C1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621" w:type="dxa"/>
          </w:tcPr>
          <w:p w14:paraId="75D5ECD6" w14:textId="77777777" w:rsidR="00FB4DA1" w:rsidRDefault="00FB4DA1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Формы организации деятельности:</w:t>
            </w:r>
          </w:p>
          <w:p w14:paraId="57F5910A" w14:textId="77777777" w:rsidR="003D57C0" w:rsidRDefault="00ED14AA" w:rsidP="00565CC1">
            <w:pPr>
              <w:spacing w:line="360" w:lineRule="auto"/>
              <w:jc w:val="both"/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</w:pPr>
            <w:r w:rsidRPr="00CE0940">
              <w:rPr>
                <w:color w:val="111115"/>
                <w:sz w:val="28"/>
                <w:szCs w:val="28"/>
                <w:bdr w:val="none" w:sz="0" w:space="0" w:color="auto" w:frame="1"/>
              </w:rPr>
              <w:t>-</w:t>
            </w:r>
            <w:r w:rsidRPr="00ED14AA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 xml:space="preserve">метод наблюдения; </w:t>
            </w:r>
          </w:p>
          <w:p w14:paraId="135161E4" w14:textId="77777777" w:rsidR="003D57C0" w:rsidRDefault="003D57C0" w:rsidP="00565CC1">
            <w:pPr>
              <w:spacing w:line="360" w:lineRule="auto"/>
              <w:jc w:val="both"/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-</w:t>
            </w:r>
            <w:r w:rsidR="00ED14AA" w:rsidRPr="00ED14AA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 xml:space="preserve">проектные; </w:t>
            </w:r>
          </w:p>
          <w:p w14:paraId="48A603D9" w14:textId="77777777" w:rsidR="003D57C0" w:rsidRDefault="003D57C0" w:rsidP="00565CC1">
            <w:pPr>
              <w:spacing w:line="360" w:lineRule="auto"/>
              <w:jc w:val="both"/>
              <w:rPr>
                <w:rFonts w:ascii="Times New Roman" w:hAnsi="Times New Roman"/>
                <w:color w:val="111115"/>
                <w:sz w:val="28"/>
                <w:szCs w:val="28"/>
              </w:rPr>
            </w:pPr>
            <w:r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-</w:t>
            </w:r>
            <w:proofErr w:type="gramStart"/>
            <w:r w:rsidR="00ED14AA" w:rsidRPr="00ED14AA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словесные,  демонстрационные</w:t>
            </w:r>
            <w:proofErr w:type="gramEnd"/>
            <w:r w:rsidR="00ED14AA" w:rsidRPr="00ED14AA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 xml:space="preserve">, исследовательские; </w:t>
            </w:r>
            <w:r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 xml:space="preserve">- </w:t>
            </w:r>
            <w:r w:rsidR="00ED14AA" w:rsidRPr="00ED14AA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метод примера;</w:t>
            </w:r>
            <w:r w:rsidR="00ED14AA" w:rsidRPr="00ED14AA">
              <w:rPr>
                <w:rFonts w:ascii="Times New Roman" w:hAnsi="Times New Roman"/>
                <w:color w:val="111115"/>
                <w:sz w:val="28"/>
                <w:szCs w:val="28"/>
              </w:rPr>
              <w:t xml:space="preserve"> </w:t>
            </w:r>
          </w:p>
          <w:p w14:paraId="5877BEB0" w14:textId="77777777" w:rsidR="003D57C0" w:rsidRDefault="003D57C0" w:rsidP="00565CC1">
            <w:pPr>
              <w:spacing w:line="360" w:lineRule="auto"/>
              <w:jc w:val="both"/>
              <w:rPr>
                <w:rFonts w:ascii="Times New Roman" w:hAnsi="Times New Roman"/>
                <w:color w:val="111115"/>
                <w:sz w:val="28"/>
                <w:szCs w:val="28"/>
              </w:rPr>
            </w:pPr>
            <w:r>
              <w:rPr>
                <w:rFonts w:ascii="Times New Roman" w:hAnsi="Times New Roman"/>
                <w:color w:val="111115"/>
                <w:sz w:val="28"/>
                <w:szCs w:val="28"/>
              </w:rPr>
              <w:t xml:space="preserve">- </w:t>
            </w:r>
            <w:r w:rsidR="00ED14AA" w:rsidRPr="00ED14AA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объяснительно-иллюстративный метод;</w:t>
            </w:r>
            <w:r w:rsidR="00ED14AA" w:rsidRPr="00ED14AA">
              <w:rPr>
                <w:rFonts w:ascii="Times New Roman" w:hAnsi="Times New Roman"/>
                <w:color w:val="111115"/>
                <w:sz w:val="28"/>
                <w:szCs w:val="28"/>
              </w:rPr>
              <w:t xml:space="preserve"> </w:t>
            </w:r>
          </w:p>
          <w:p w14:paraId="4581ECD4" w14:textId="77777777" w:rsidR="003D57C0" w:rsidRDefault="003D57C0" w:rsidP="00565CC1">
            <w:pPr>
              <w:spacing w:line="360" w:lineRule="auto"/>
              <w:jc w:val="both"/>
              <w:rPr>
                <w:rFonts w:ascii="Times New Roman" w:hAnsi="Times New Roman"/>
                <w:color w:val="111115"/>
                <w:sz w:val="28"/>
                <w:szCs w:val="28"/>
              </w:rPr>
            </w:pPr>
            <w:r>
              <w:rPr>
                <w:rFonts w:ascii="Times New Roman" w:hAnsi="Times New Roman"/>
                <w:color w:val="111115"/>
                <w:sz w:val="28"/>
                <w:szCs w:val="28"/>
              </w:rPr>
              <w:t xml:space="preserve">- </w:t>
            </w:r>
            <w:r w:rsidR="00ED14AA" w:rsidRPr="00ED14AA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метод самостоятельной работы,</w:t>
            </w:r>
            <w:r w:rsidR="00ED14AA" w:rsidRPr="00ED14AA">
              <w:rPr>
                <w:rFonts w:ascii="Times New Roman" w:hAnsi="Times New Roman"/>
                <w:color w:val="111115"/>
                <w:sz w:val="28"/>
                <w:szCs w:val="28"/>
              </w:rPr>
              <w:t xml:space="preserve"> </w:t>
            </w:r>
            <w:r w:rsidR="00ED14AA" w:rsidRPr="00ED14AA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проблемное обучение, познавательное чтение.</w:t>
            </w:r>
            <w:r w:rsidR="00ED14AA" w:rsidRPr="00ED14AA">
              <w:rPr>
                <w:rFonts w:ascii="Times New Roman" w:hAnsi="Times New Roman"/>
                <w:color w:val="111115"/>
                <w:sz w:val="28"/>
                <w:szCs w:val="28"/>
              </w:rPr>
              <w:t xml:space="preserve"> </w:t>
            </w:r>
          </w:p>
          <w:p w14:paraId="0195C9C2" w14:textId="748FA38A" w:rsidR="00FB4DA1" w:rsidRDefault="00ED14AA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D14AA">
              <w:rPr>
                <w:rFonts w:ascii="Times New Roman" w:hAnsi="Times New Roman"/>
                <w:color w:val="111115"/>
                <w:sz w:val="28"/>
                <w:szCs w:val="28"/>
                <w:bdr w:val="none" w:sz="0" w:space="0" w:color="auto" w:frame="1"/>
              </w:rPr>
              <w:t>Диагностика уровня экологической культуры детей, анкетирование родителей</w:t>
            </w:r>
          </w:p>
        </w:tc>
      </w:tr>
      <w:tr w:rsidR="00FB4DA1" w14:paraId="41FFC9AF" w14:textId="77777777" w:rsidTr="00565CC1">
        <w:trPr>
          <w:trHeight w:val="1332"/>
        </w:trPr>
        <w:tc>
          <w:tcPr>
            <w:tcW w:w="3017" w:type="dxa"/>
          </w:tcPr>
          <w:p w14:paraId="75401F78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SWOT-анализ воспитательной</w:t>
            </w:r>
          </w:p>
          <w:p w14:paraId="380438E1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практики</w:t>
            </w:r>
          </w:p>
        </w:tc>
        <w:tc>
          <w:tcPr>
            <w:tcW w:w="6621" w:type="dxa"/>
          </w:tcPr>
          <w:p w14:paraId="1506D400" w14:textId="77777777" w:rsidR="00FB4DA1" w:rsidRDefault="00FB4DA1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Приложение 1</w:t>
            </w:r>
          </w:p>
        </w:tc>
      </w:tr>
      <w:tr w:rsidR="00FB4DA1" w14:paraId="7B8E2181" w14:textId="77777777" w:rsidTr="00565CC1">
        <w:tc>
          <w:tcPr>
            <w:tcW w:w="3017" w:type="dxa"/>
          </w:tcPr>
          <w:p w14:paraId="0CE91592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Ресурсы, необходимые для</w:t>
            </w:r>
          </w:p>
          <w:p w14:paraId="64ED3118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реализации воспитательной</w:t>
            </w:r>
          </w:p>
          <w:p w14:paraId="7A814240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практики</w:t>
            </w:r>
          </w:p>
          <w:p w14:paraId="4BD79DF7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621" w:type="dxa"/>
          </w:tcPr>
          <w:p w14:paraId="7A8AD450" w14:textId="77777777" w:rsidR="00ED14AA" w:rsidRPr="00ED14AA" w:rsidRDefault="00ED14AA" w:rsidP="00ED14AA">
            <w:pPr>
              <w:shd w:val="clear" w:color="auto" w:fill="FFFFFF"/>
              <w:spacing w:line="360" w:lineRule="auto"/>
              <w:rPr>
                <w:rFonts w:ascii="Times New Roman" w:hAnsi="Times New Roman"/>
                <w:color w:val="181818"/>
                <w:sz w:val="21"/>
                <w:szCs w:val="21"/>
              </w:rPr>
            </w:pPr>
            <w:r w:rsidRPr="00ED14AA">
              <w:rPr>
                <w:rFonts w:ascii="Times New Roman" w:hAnsi="Times New Roman"/>
                <w:sz w:val="28"/>
                <w:szCs w:val="28"/>
              </w:rPr>
              <w:t>Ресурсы, позволяющие реализовать воспитательную практику:</w:t>
            </w:r>
            <w:r w:rsidRPr="00ED14AA">
              <w:rPr>
                <w:rFonts w:ascii="Times New Roman" w:hAnsi="Times New Roman"/>
                <w:color w:val="181818"/>
                <w:sz w:val="21"/>
                <w:szCs w:val="21"/>
              </w:rPr>
              <w:t xml:space="preserve"> </w:t>
            </w:r>
            <w:r w:rsidRPr="00ED14AA">
              <w:rPr>
                <w:rFonts w:ascii="Times New Roman" w:hAnsi="Times New Roman"/>
                <w:sz w:val="28"/>
                <w:szCs w:val="28"/>
              </w:rPr>
              <w:t>педагогические кадры;</w:t>
            </w:r>
            <w:r w:rsidRPr="00ED14AA">
              <w:rPr>
                <w:rFonts w:ascii="Times New Roman" w:hAnsi="Times New Roman"/>
                <w:color w:val="181818"/>
                <w:sz w:val="21"/>
                <w:szCs w:val="21"/>
              </w:rPr>
              <w:t xml:space="preserve"> </w:t>
            </w:r>
            <w:r w:rsidRPr="00ED14AA">
              <w:rPr>
                <w:rFonts w:ascii="Times New Roman" w:hAnsi="Times New Roman"/>
                <w:sz w:val="28"/>
                <w:szCs w:val="28"/>
              </w:rPr>
              <w:t xml:space="preserve">реализация </w:t>
            </w:r>
            <w:proofErr w:type="gramStart"/>
            <w:r w:rsidRPr="00ED14AA">
              <w:rPr>
                <w:rFonts w:ascii="Times New Roman" w:hAnsi="Times New Roman"/>
                <w:sz w:val="28"/>
                <w:szCs w:val="28"/>
              </w:rPr>
              <w:t>проектов  и</w:t>
            </w:r>
            <w:proofErr w:type="gramEnd"/>
            <w:r w:rsidRPr="00ED14AA">
              <w:rPr>
                <w:rFonts w:ascii="Times New Roman" w:hAnsi="Times New Roman"/>
                <w:sz w:val="28"/>
                <w:szCs w:val="28"/>
              </w:rPr>
              <w:t xml:space="preserve"> акций совместно с</w:t>
            </w:r>
          </w:p>
          <w:p w14:paraId="3AFFF773" w14:textId="77777777" w:rsidR="00ED14AA" w:rsidRPr="00ED14AA" w:rsidRDefault="00ED14AA" w:rsidP="00ED14AA">
            <w:pPr>
              <w:shd w:val="clear" w:color="auto" w:fill="FFFFFF"/>
              <w:spacing w:line="360" w:lineRule="auto"/>
              <w:rPr>
                <w:rFonts w:ascii="Times New Roman" w:hAnsi="Times New Roman"/>
                <w:color w:val="181818"/>
                <w:sz w:val="21"/>
                <w:szCs w:val="21"/>
              </w:rPr>
            </w:pPr>
            <w:r w:rsidRPr="00ED14AA">
              <w:rPr>
                <w:rFonts w:ascii="Times New Roman" w:hAnsi="Times New Roman"/>
                <w:sz w:val="28"/>
                <w:szCs w:val="28"/>
              </w:rPr>
              <w:t>родителями;</w:t>
            </w:r>
            <w:r w:rsidRPr="00ED14AA">
              <w:rPr>
                <w:rFonts w:ascii="Times New Roman" w:hAnsi="Times New Roman"/>
                <w:color w:val="181818"/>
                <w:sz w:val="21"/>
                <w:szCs w:val="21"/>
              </w:rPr>
              <w:t xml:space="preserve"> </w:t>
            </w:r>
            <w:r w:rsidRPr="00ED14AA">
              <w:rPr>
                <w:rFonts w:ascii="Times New Roman" w:hAnsi="Times New Roman"/>
                <w:sz w:val="28"/>
                <w:szCs w:val="28"/>
              </w:rPr>
              <w:t>активация внутренних ресурсов</w:t>
            </w:r>
          </w:p>
          <w:p w14:paraId="68DCD96D" w14:textId="08C4D052" w:rsidR="00FB4DA1" w:rsidRPr="00ED14AA" w:rsidRDefault="00ED14AA" w:rsidP="00ED14A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D14AA">
              <w:rPr>
                <w:rFonts w:ascii="Times New Roman" w:hAnsi="Times New Roman"/>
                <w:sz w:val="28"/>
                <w:szCs w:val="28"/>
              </w:rPr>
              <w:t>школы;</w:t>
            </w:r>
            <w:r w:rsidRPr="00ED14AA">
              <w:rPr>
                <w:rFonts w:ascii="Times New Roman" w:hAnsi="Times New Roman"/>
                <w:color w:val="181818"/>
                <w:sz w:val="21"/>
                <w:szCs w:val="21"/>
              </w:rPr>
              <w:t xml:space="preserve"> </w:t>
            </w:r>
            <w:r w:rsidRPr="00ED14AA">
              <w:rPr>
                <w:rFonts w:ascii="Times New Roman" w:hAnsi="Times New Roman"/>
                <w:sz w:val="28"/>
                <w:szCs w:val="28"/>
              </w:rPr>
              <w:t>сетевое взаимодействие</w:t>
            </w:r>
          </w:p>
        </w:tc>
      </w:tr>
      <w:tr w:rsidR="00FB4DA1" w14:paraId="1B6A2034" w14:textId="77777777" w:rsidTr="00565CC1">
        <w:tc>
          <w:tcPr>
            <w:tcW w:w="3017" w:type="dxa"/>
          </w:tcPr>
          <w:p w14:paraId="16A85C2F" w14:textId="77777777" w:rsidR="00FB4DA1" w:rsidRDefault="00FB4DA1" w:rsidP="00565CC1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Период реализации воспитательной практики</w:t>
            </w:r>
          </w:p>
        </w:tc>
        <w:tc>
          <w:tcPr>
            <w:tcW w:w="6621" w:type="dxa"/>
          </w:tcPr>
          <w:p w14:paraId="53E5368A" w14:textId="77777777" w:rsidR="00FB4DA1" w:rsidRDefault="00FB4DA1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Приложение 2</w:t>
            </w:r>
          </w:p>
        </w:tc>
      </w:tr>
      <w:tr w:rsidR="00ED14AA" w14:paraId="1D9E737F" w14:textId="77777777" w:rsidTr="00565CC1">
        <w:tc>
          <w:tcPr>
            <w:tcW w:w="3017" w:type="dxa"/>
          </w:tcPr>
          <w:p w14:paraId="51623D16" w14:textId="77777777" w:rsidR="00ED14AA" w:rsidRDefault="00ED14AA" w:rsidP="00ED14AA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Ожидаемые результаты</w:t>
            </w:r>
          </w:p>
          <w:p w14:paraId="40CE58CC" w14:textId="77777777" w:rsidR="00ED14AA" w:rsidRDefault="00ED14AA" w:rsidP="00ED14AA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воспитательной практики</w:t>
            </w:r>
          </w:p>
          <w:p w14:paraId="473161DA" w14:textId="77777777" w:rsidR="00ED14AA" w:rsidRDefault="00ED14AA" w:rsidP="00ED14AA">
            <w:pPr>
              <w:spacing w:line="360" w:lineRule="auto"/>
              <w:ind w:firstLine="142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621" w:type="dxa"/>
          </w:tcPr>
          <w:p w14:paraId="12C2FC85" w14:textId="77777777" w:rsidR="00ED14AA" w:rsidRDefault="00ED14AA" w:rsidP="00ED14AA">
            <w:pPr>
              <w:jc w:val="both"/>
              <w:rPr>
                <w:rFonts w:ascii="Times New Roman" w:hAnsi="Times New Roman"/>
                <w:sz w:val="28"/>
              </w:rPr>
            </w:pPr>
            <w:r w:rsidRPr="00C9318E">
              <w:rPr>
                <w:rFonts w:ascii="Times New Roman" w:hAnsi="Times New Roman"/>
                <w:sz w:val="28"/>
              </w:rPr>
              <w:t>(в отношении к учащимся, учителям, родителям)</w:t>
            </w:r>
            <w:r>
              <w:rPr>
                <w:rFonts w:ascii="Times New Roman" w:hAnsi="Times New Roman"/>
                <w:sz w:val="28"/>
              </w:rPr>
              <w:t>:</w:t>
            </w:r>
          </w:p>
          <w:p w14:paraId="5D5E405F" w14:textId="77777777" w:rsidR="00ED14AA" w:rsidRDefault="00ED14AA" w:rsidP="003D57C0">
            <w:pPr>
              <w:pStyle w:val="a3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C9318E">
              <w:rPr>
                <w:rFonts w:ascii="Times New Roman" w:hAnsi="Times New Roman"/>
                <w:sz w:val="28"/>
              </w:rPr>
              <w:t>Вовлечённость в деятельность экологического содержания.</w:t>
            </w:r>
          </w:p>
          <w:p w14:paraId="03D87659" w14:textId="77777777" w:rsidR="00ED14AA" w:rsidRDefault="00ED14AA" w:rsidP="003D57C0">
            <w:pPr>
              <w:pStyle w:val="a3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C9318E">
              <w:rPr>
                <w:rFonts w:ascii="Times New Roman" w:hAnsi="Times New Roman"/>
                <w:sz w:val="28"/>
              </w:rPr>
              <w:t xml:space="preserve">Проявление активности, инициативы, творчества в организации и проведении экологических мероприятий. </w:t>
            </w:r>
          </w:p>
          <w:p w14:paraId="2240F526" w14:textId="77777777" w:rsidR="00ED14AA" w:rsidRDefault="00ED14AA" w:rsidP="003D57C0">
            <w:pPr>
              <w:pStyle w:val="a3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C9318E">
              <w:rPr>
                <w:rFonts w:ascii="Times New Roman" w:hAnsi="Times New Roman"/>
                <w:sz w:val="28"/>
              </w:rPr>
              <w:t>Овладение разнообразными формами и методами поиска знаний, практическими умениями, в том числе исследовательскими.</w:t>
            </w:r>
          </w:p>
          <w:p w14:paraId="31096ADA" w14:textId="77777777" w:rsidR="00ED14AA" w:rsidRDefault="00ED14AA" w:rsidP="003D57C0">
            <w:pPr>
              <w:pStyle w:val="a3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C9318E">
              <w:rPr>
                <w:rFonts w:ascii="Times New Roman" w:hAnsi="Times New Roman"/>
                <w:sz w:val="28"/>
              </w:rPr>
              <w:t>Обогащение знаниями о природных богатствах родного края, его экологических проблемах и способах их решения.</w:t>
            </w:r>
          </w:p>
          <w:p w14:paraId="515501F0" w14:textId="77777777" w:rsidR="00ED14AA" w:rsidRPr="00C9318E" w:rsidRDefault="00ED14AA" w:rsidP="003D57C0">
            <w:pPr>
              <w:pStyle w:val="a3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C9318E">
              <w:rPr>
                <w:rFonts w:ascii="Times New Roman" w:hAnsi="Times New Roman"/>
                <w:sz w:val="28"/>
              </w:rPr>
              <w:t>Проявление экологической культуры, выражающейся в переводе знаний в норму поступка.</w:t>
            </w:r>
          </w:p>
          <w:p w14:paraId="45383EBC" w14:textId="77777777" w:rsidR="00ED14AA" w:rsidRPr="00C9318E" w:rsidRDefault="00ED14AA" w:rsidP="003D57C0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  <w:r w:rsidRPr="00C9318E">
              <w:rPr>
                <w:rFonts w:ascii="Times New Roman" w:hAnsi="Times New Roman"/>
                <w:sz w:val="28"/>
              </w:rPr>
              <w:t xml:space="preserve">Формирование экологической культуры у младших школьников на этапе обучения в начальной </w:t>
            </w:r>
            <w:r w:rsidRPr="00C9318E">
              <w:rPr>
                <w:rFonts w:ascii="Times New Roman" w:hAnsi="Times New Roman"/>
                <w:sz w:val="28"/>
              </w:rPr>
              <w:lastRenderedPageBreak/>
              <w:t xml:space="preserve">школе будет характеризоваться следующими показателями: </w:t>
            </w:r>
          </w:p>
          <w:p w14:paraId="19CB9761" w14:textId="77777777" w:rsidR="00ED14AA" w:rsidRPr="00C9318E" w:rsidRDefault="00ED14AA" w:rsidP="003D57C0">
            <w:pPr>
              <w:pStyle w:val="a3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</w:t>
            </w:r>
            <w:r w:rsidRPr="00C9318E">
              <w:rPr>
                <w:rFonts w:ascii="Times New Roman" w:hAnsi="Times New Roman"/>
                <w:sz w:val="28"/>
              </w:rPr>
              <w:t>овышение уровня информированности;</w:t>
            </w:r>
          </w:p>
          <w:p w14:paraId="327B18FD" w14:textId="77777777" w:rsidR="00ED14AA" w:rsidRPr="00C9318E" w:rsidRDefault="00ED14AA" w:rsidP="003D57C0">
            <w:pPr>
              <w:pStyle w:val="a3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</w:t>
            </w:r>
            <w:r w:rsidRPr="00C9318E">
              <w:rPr>
                <w:rFonts w:ascii="Times New Roman" w:hAnsi="Times New Roman"/>
                <w:sz w:val="28"/>
              </w:rPr>
              <w:t>овышение интереса к природе родного края;</w:t>
            </w:r>
          </w:p>
          <w:p w14:paraId="377A76F4" w14:textId="77777777" w:rsidR="00ED14AA" w:rsidRPr="00C9318E" w:rsidRDefault="00ED14AA" w:rsidP="003D57C0">
            <w:pPr>
              <w:pStyle w:val="a3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</w:t>
            </w:r>
            <w:r w:rsidRPr="00C9318E">
              <w:rPr>
                <w:rFonts w:ascii="Times New Roman" w:hAnsi="Times New Roman"/>
                <w:sz w:val="28"/>
              </w:rPr>
              <w:t>отребность выразить свой интерес в творческих работах;</w:t>
            </w:r>
          </w:p>
          <w:p w14:paraId="70324EB2" w14:textId="77777777" w:rsidR="00ED14AA" w:rsidRPr="00C9318E" w:rsidRDefault="00ED14AA" w:rsidP="003D57C0">
            <w:pPr>
              <w:pStyle w:val="a3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</w:t>
            </w:r>
            <w:r w:rsidRPr="00C9318E">
              <w:rPr>
                <w:rFonts w:ascii="Times New Roman" w:hAnsi="Times New Roman"/>
                <w:sz w:val="28"/>
              </w:rPr>
              <w:t>облюдение правил поведения в окружающей среде вошло в привычку; ребенок контролирует свои действия, соотнося их с окружающей обстановкой и возможными последствиями для тех или иных объектов окружающей среды;</w:t>
            </w:r>
          </w:p>
          <w:p w14:paraId="5501FD9F" w14:textId="77777777" w:rsidR="00ED14AA" w:rsidRPr="00C9318E" w:rsidRDefault="00ED14AA" w:rsidP="003D57C0">
            <w:pPr>
              <w:pStyle w:val="a3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</w:t>
            </w:r>
            <w:r w:rsidRPr="00C9318E">
              <w:rPr>
                <w:rFonts w:ascii="Times New Roman" w:hAnsi="Times New Roman"/>
                <w:sz w:val="28"/>
              </w:rPr>
              <w:t>ыражена потребность в заботе о тех или иных представителях животного и растительного мира;</w:t>
            </w:r>
          </w:p>
          <w:p w14:paraId="486B9973" w14:textId="77777777" w:rsidR="00ED14AA" w:rsidRPr="00C9318E" w:rsidRDefault="00ED14AA" w:rsidP="003D57C0">
            <w:pPr>
              <w:pStyle w:val="a3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</w:t>
            </w:r>
            <w:r w:rsidRPr="00C9318E">
              <w:rPr>
                <w:rFonts w:ascii="Times New Roman" w:hAnsi="Times New Roman"/>
                <w:sz w:val="28"/>
              </w:rPr>
              <w:t>ебенок способен самостоятельно выбирать объекты своей экологической деятельности;</w:t>
            </w:r>
          </w:p>
          <w:p w14:paraId="5BD536A6" w14:textId="62EA9EB3" w:rsidR="00ED14AA" w:rsidRDefault="00ED14AA" w:rsidP="003D57C0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C9318E">
              <w:rPr>
                <w:rFonts w:ascii="Times New Roman" w:hAnsi="Times New Roman"/>
                <w:sz w:val="28"/>
              </w:rPr>
              <w:t>доброта, отзывчивость и внимание к окружающим (людям, природе).</w:t>
            </w:r>
          </w:p>
        </w:tc>
      </w:tr>
    </w:tbl>
    <w:p w14:paraId="02611A92" w14:textId="159A8C2B" w:rsidR="00B12A01" w:rsidRDefault="00B12A01"/>
    <w:p w14:paraId="64FFF794" w14:textId="4AC9DE2E" w:rsidR="00ED14AA" w:rsidRDefault="00ED14AA"/>
    <w:p w14:paraId="3D5D5664" w14:textId="40C7FF56" w:rsidR="00ED14AA" w:rsidRDefault="00ED14AA"/>
    <w:p w14:paraId="539B6B3F" w14:textId="0C6E2409" w:rsidR="00ED14AA" w:rsidRDefault="00ED14AA"/>
    <w:p w14:paraId="78692011" w14:textId="6191D3EC" w:rsidR="00ED14AA" w:rsidRDefault="00ED14AA"/>
    <w:p w14:paraId="327C0038" w14:textId="5A212501" w:rsidR="003D57C0" w:rsidRDefault="003D57C0"/>
    <w:p w14:paraId="44958E33" w14:textId="387D1784" w:rsidR="003D57C0" w:rsidRDefault="003D57C0"/>
    <w:p w14:paraId="31FBE664" w14:textId="27C25017" w:rsidR="003D57C0" w:rsidRDefault="003D57C0"/>
    <w:p w14:paraId="648739F3" w14:textId="32C716F0" w:rsidR="003D57C0" w:rsidRDefault="003D57C0"/>
    <w:p w14:paraId="1AC7D21A" w14:textId="7ED3EBE9" w:rsidR="003D57C0" w:rsidRDefault="003D57C0"/>
    <w:p w14:paraId="230E39E4" w14:textId="73CF9733" w:rsidR="003D57C0" w:rsidRDefault="003D57C0"/>
    <w:p w14:paraId="7DB2648C" w14:textId="77777777" w:rsidR="00ED14AA" w:rsidRDefault="00ED14AA" w:rsidP="00ED14AA">
      <w:pPr>
        <w:spacing w:after="0" w:line="360" w:lineRule="auto"/>
        <w:ind w:firstLine="709"/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Приложение 1</w:t>
      </w:r>
    </w:p>
    <w:p w14:paraId="1D0679F2" w14:textId="4DB562F4" w:rsidR="00ED14AA" w:rsidRPr="00FB4DA1" w:rsidRDefault="00ED14AA" w:rsidP="00ED14A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SWOT-анализ воспитательной практики «Юный эколог»</w:t>
      </w:r>
      <w:r w:rsidRPr="00C9318E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3FC838CF" w14:textId="1D0A1B30" w:rsidR="00ED14AA" w:rsidRDefault="00ED14AA" w:rsidP="00ED14AA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4819"/>
        <w:gridCol w:w="4819"/>
      </w:tblGrid>
      <w:tr w:rsidR="00ED14AA" w14:paraId="060F0EA0" w14:textId="77777777" w:rsidTr="00565CC1">
        <w:tc>
          <w:tcPr>
            <w:tcW w:w="4819" w:type="dxa"/>
          </w:tcPr>
          <w:p w14:paraId="7F38310A" w14:textId="77777777" w:rsidR="00ED14AA" w:rsidRDefault="00ED14AA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Внутренние факторы</w:t>
            </w:r>
          </w:p>
        </w:tc>
        <w:tc>
          <w:tcPr>
            <w:tcW w:w="4819" w:type="dxa"/>
          </w:tcPr>
          <w:p w14:paraId="29BE56A7" w14:textId="77777777" w:rsidR="00ED14AA" w:rsidRDefault="00ED14AA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Внешние факторы</w:t>
            </w:r>
          </w:p>
        </w:tc>
      </w:tr>
      <w:tr w:rsidR="00ED14AA" w14:paraId="4641F927" w14:textId="77777777" w:rsidTr="00565CC1">
        <w:tc>
          <w:tcPr>
            <w:tcW w:w="4819" w:type="dxa"/>
          </w:tcPr>
          <w:p w14:paraId="0AB0CE52" w14:textId="77777777" w:rsidR="00ED14AA" w:rsidRDefault="00ED14AA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Сильные стороны</w:t>
            </w:r>
          </w:p>
        </w:tc>
        <w:tc>
          <w:tcPr>
            <w:tcW w:w="4819" w:type="dxa"/>
          </w:tcPr>
          <w:p w14:paraId="3BE7CA20" w14:textId="77777777" w:rsidR="00ED14AA" w:rsidRDefault="00ED14AA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Возможности</w:t>
            </w:r>
          </w:p>
        </w:tc>
      </w:tr>
      <w:tr w:rsidR="00ED14AA" w14:paraId="37AAEF74" w14:textId="77777777" w:rsidTr="00565CC1">
        <w:tc>
          <w:tcPr>
            <w:tcW w:w="4819" w:type="dxa"/>
          </w:tcPr>
          <w:p w14:paraId="1188459B" w14:textId="354B16AC" w:rsidR="00ED14AA" w:rsidRPr="00ED14AA" w:rsidRDefault="00ED14AA" w:rsidP="003D57C0">
            <w:pPr>
              <w:shd w:val="clear" w:color="auto" w:fill="FFFFFF"/>
              <w:spacing w:after="0" w:line="360" w:lineRule="auto"/>
              <w:rPr>
                <w:rFonts w:ascii="Times New Roman" w:hAnsi="Times New Roman"/>
                <w:color w:val="181818"/>
                <w:sz w:val="21"/>
                <w:szCs w:val="21"/>
              </w:rPr>
            </w:pPr>
            <w:r w:rsidRPr="00ED14AA">
              <w:rPr>
                <w:rFonts w:ascii="Times New Roman" w:hAnsi="Times New Roman"/>
                <w:sz w:val="28"/>
                <w:szCs w:val="28"/>
              </w:rPr>
              <w:t>1.Введение разнообразных инновационных педагогических технологий, форм и методов воспитания для развития нравственных качеств личности через экологизацию воспитания и образования.</w:t>
            </w:r>
          </w:p>
          <w:p w14:paraId="33E30814" w14:textId="4754D1B9" w:rsidR="00ED14AA" w:rsidRPr="00ED14AA" w:rsidRDefault="00ED14AA" w:rsidP="003D57C0">
            <w:pPr>
              <w:shd w:val="clear" w:color="auto" w:fill="FFFFFF"/>
              <w:spacing w:after="0" w:line="360" w:lineRule="auto"/>
              <w:rPr>
                <w:rFonts w:ascii="Times New Roman" w:hAnsi="Times New Roman"/>
                <w:color w:val="181818"/>
                <w:sz w:val="21"/>
                <w:szCs w:val="21"/>
              </w:rPr>
            </w:pPr>
            <w:r w:rsidRPr="00ED14AA">
              <w:rPr>
                <w:rFonts w:ascii="Times New Roman" w:hAnsi="Times New Roman"/>
                <w:sz w:val="28"/>
                <w:szCs w:val="28"/>
              </w:rPr>
              <w:t xml:space="preserve">2. Привлечение родителей к участию в </w:t>
            </w:r>
            <w:r w:rsidRPr="00ED14AA">
              <w:rPr>
                <w:rFonts w:ascii="Times New Roman" w:hAnsi="Times New Roman"/>
                <w:sz w:val="28"/>
                <w:szCs w:val="28"/>
              </w:rPr>
              <w:t xml:space="preserve">классных и </w:t>
            </w:r>
            <w:r w:rsidRPr="00ED14AA">
              <w:rPr>
                <w:rFonts w:ascii="Times New Roman" w:hAnsi="Times New Roman"/>
                <w:sz w:val="28"/>
                <w:szCs w:val="28"/>
              </w:rPr>
              <w:t>общешкольных мероприятиях.</w:t>
            </w:r>
          </w:p>
          <w:p w14:paraId="081B2AD4" w14:textId="15F9ABED" w:rsidR="00ED14AA" w:rsidRPr="00ED14AA" w:rsidRDefault="00F00AD1" w:rsidP="003D57C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 w:rsidR="00ED14AA" w:rsidRPr="00ED14AA">
              <w:rPr>
                <w:rFonts w:ascii="Times New Roman" w:hAnsi="Times New Roman"/>
                <w:sz w:val="28"/>
              </w:rPr>
              <w:t xml:space="preserve">. Развитие личностных качеств учащихся; </w:t>
            </w:r>
          </w:p>
          <w:p w14:paraId="1546B5D9" w14:textId="5113892A" w:rsidR="00ED14AA" w:rsidRPr="00ED14AA" w:rsidRDefault="00F00AD1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 w:rsidR="00ED14AA" w:rsidRPr="00ED14AA">
              <w:rPr>
                <w:rFonts w:ascii="Times New Roman" w:hAnsi="Times New Roman"/>
                <w:sz w:val="28"/>
              </w:rPr>
              <w:t>. Актуальность.</w:t>
            </w:r>
          </w:p>
        </w:tc>
        <w:tc>
          <w:tcPr>
            <w:tcW w:w="4819" w:type="dxa"/>
          </w:tcPr>
          <w:p w14:paraId="54BB0D76" w14:textId="77777777" w:rsidR="00ED14AA" w:rsidRDefault="00ED14AA" w:rsidP="003D57C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  <w:r>
              <w:rPr>
                <w:rFonts w:ascii="Times New Roman" w:hAnsi="Times New Roman"/>
                <w:sz w:val="28"/>
              </w:rPr>
              <w:tab/>
              <w:t>Родительская помощь в проведении коллективных воспитательных мероприятий.</w:t>
            </w:r>
          </w:p>
          <w:p w14:paraId="27005A96" w14:textId="74B6BE10" w:rsidR="00ED14AA" w:rsidRDefault="00ED14AA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  <w:r>
              <w:rPr>
                <w:rFonts w:ascii="Times New Roman" w:hAnsi="Times New Roman"/>
                <w:sz w:val="28"/>
              </w:rPr>
              <w:tab/>
            </w:r>
            <w:r w:rsidR="00997B2B">
              <w:rPr>
                <w:rFonts w:ascii="Times New Roman" w:hAnsi="Times New Roman"/>
                <w:sz w:val="28"/>
              </w:rPr>
              <w:t>Увеличение участия учащихся в различных дистанционных конкурсах, предметных неделях, олимпиадах.</w:t>
            </w:r>
          </w:p>
          <w:p w14:paraId="3BF66AD1" w14:textId="41F8F52C" w:rsidR="00997B2B" w:rsidRPr="00997B2B" w:rsidRDefault="00ED14AA" w:rsidP="00F00AD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14:paraId="37E718B0" w14:textId="04B88817" w:rsidR="00997B2B" w:rsidRDefault="00997B2B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D14AA" w14:paraId="2E2EB634" w14:textId="77777777" w:rsidTr="00565CC1">
        <w:tc>
          <w:tcPr>
            <w:tcW w:w="4819" w:type="dxa"/>
          </w:tcPr>
          <w:p w14:paraId="33B114FA" w14:textId="77777777" w:rsidR="00ED14AA" w:rsidRDefault="00ED14AA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Слабые стороны</w:t>
            </w:r>
          </w:p>
        </w:tc>
        <w:tc>
          <w:tcPr>
            <w:tcW w:w="4819" w:type="dxa"/>
          </w:tcPr>
          <w:p w14:paraId="2B7E7A83" w14:textId="77777777" w:rsidR="00ED14AA" w:rsidRDefault="00ED14AA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Угрозы (риски)</w:t>
            </w:r>
          </w:p>
        </w:tc>
      </w:tr>
      <w:tr w:rsidR="00ED14AA" w14:paraId="607BE6D8" w14:textId="77777777" w:rsidTr="00565CC1">
        <w:tc>
          <w:tcPr>
            <w:tcW w:w="4819" w:type="dxa"/>
          </w:tcPr>
          <w:p w14:paraId="5110AEB9" w14:textId="00178AA3" w:rsidR="00ED14AA" w:rsidRDefault="00ED14AA" w:rsidP="003D57C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1.Планирование работы на продолжительный период</w:t>
            </w:r>
            <w:r w:rsidR="00997B2B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не</w:t>
            </w:r>
            <w:r w:rsidR="00997B2B">
              <w:rPr>
                <w:rFonts w:ascii="Times New Roman" w:hAnsi="Times New Roman"/>
                <w:sz w:val="28"/>
              </w:rPr>
              <w:t xml:space="preserve"> всегда</w:t>
            </w:r>
            <w:r>
              <w:rPr>
                <w:rFonts w:ascii="Times New Roman" w:hAnsi="Times New Roman"/>
                <w:sz w:val="28"/>
              </w:rPr>
              <w:t xml:space="preserve"> позволяет предусмотреть возникающие проблемы.</w:t>
            </w:r>
          </w:p>
          <w:p w14:paraId="080BD424" w14:textId="77777777" w:rsidR="00ED14AA" w:rsidRDefault="00ED14AA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  <w:r>
              <w:rPr>
                <w:rFonts w:ascii="Times New Roman" w:hAnsi="Times New Roman"/>
                <w:sz w:val="28"/>
              </w:rPr>
              <w:tab/>
              <w:t xml:space="preserve">Отсутствие возможности участия большинства родителей в коллективных воспитательных мероприятиях, в связи с совпадением </w:t>
            </w:r>
            <w:r>
              <w:rPr>
                <w:rFonts w:ascii="Times New Roman" w:hAnsi="Times New Roman"/>
                <w:sz w:val="28"/>
              </w:rPr>
              <w:lastRenderedPageBreak/>
              <w:t>графика их проведения с рабочим временем.</w:t>
            </w:r>
          </w:p>
        </w:tc>
        <w:tc>
          <w:tcPr>
            <w:tcW w:w="4819" w:type="dxa"/>
          </w:tcPr>
          <w:p w14:paraId="48D60FE4" w14:textId="17AEEDB1" w:rsidR="00ED14AA" w:rsidRDefault="00ED14AA" w:rsidP="003D57C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1.</w:t>
            </w:r>
            <w:r w:rsidR="00997B2B">
              <w:rPr>
                <w:rFonts w:ascii="Times New Roman" w:hAnsi="Times New Roman"/>
                <w:sz w:val="28"/>
              </w:rPr>
              <w:t xml:space="preserve"> Нехватка времени</w:t>
            </w:r>
          </w:p>
          <w:p w14:paraId="572C7B1D" w14:textId="553391F6" w:rsidR="00ED14AA" w:rsidRDefault="00ED14AA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2. </w:t>
            </w:r>
            <w:r w:rsidR="00997B2B">
              <w:rPr>
                <w:rFonts w:ascii="Times New Roman" w:hAnsi="Times New Roman"/>
                <w:sz w:val="28"/>
              </w:rPr>
              <w:t>Большой документооборот</w:t>
            </w:r>
          </w:p>
        </w:tc>
      </w:tr>
    </w:tbl>
    <w:p w14:paraId="46938CE6" w14:textId="25912574" w:rsidR="00ED14AA" w:rsidRDefault="00ED14AA"/>
    <w:p w14:paraId="4C569B12" w14:textId="7581E479" w:rsidR="00ED14AA" w:rsidRDefault="00ED14AA"/>
    <w:p w14:paraId="1326FC75" w14:textId="59AFC9C7" w:rsidR="00F00AD1" w:rsidRDefault="00F00AD1"/>
    <w:p w14:paraId="47DCB6C0" w14:textId="795BCD52" w:rsidR="00F00AD1" w:rsidRDefault="00F00AD1"/>
    <w:p w14:paraId="51E0C05E" w14:textId="3640C079" w:rsidR="00F00AD1" w:rsidRDefault="00F00AD1"/>
    <w:p w14:paraId="6D24B221" w14:textId="33D28377" w:rsidR="00F00AD1" w:rsidRDefault="00F00AD1"/>
    <w:p w14:paraId="2E0A403A" w14:textId="5A4EBC4C" w:rsidR="00F00AD1" w:rsidRDefault="00F00AD1"/>
    <w:p w14:paraId="199A978A" w14:textId="5AB43A22" w:rsidR="00F00AD1" w:rsidRDefault="00F00AD1"/>
    <w:p w14:paraId="4F27229C" w14:textId="2B67A8F8" w:rsidR="00F00AD1" w:rsidRDefault="00F00AD1"/>
    <w:p w14:paraId="42C9F3F5" w14:textId="58A0CAE1" w:rsidR="00F00AD1" w:rsidRDefault="00F00AD1"/>
    <w:p w14:paraId="2B940184" w14:textId="680AEE61" w:rsidR="00F00AD1" w:rsidRDefault="00F00AD1"/>
    <w:p w14:paraId="0667FFBE" w14:textId="5ECAE334" w:rsidR="00F00AD1" w:rsidRDefault="00F00AD1"/>
    <w:p w14:paraId="287B3129" w14:textId="1919C19F" w:rsidR="00F00AD1" w:rsidRDefault="00F00AD1"/>
    <w:p w14:paraId="0C25AE6E" w14:textId="1CA1783F" w:rsidR="00F00AD1" w:rsidRDefault="00F00AD1"/>
    <w:p w14:paraId="798ECAE5" w14:textId="760AB45D" w:rsidR="00F00AD1" w:rsidRDefault="00F00AD1"/>
    <w:p w14:paraId="13B659AF" w14:textId="559B58D4" w:rsidR="00F00AD1" w:rsidRDefault="00F00AD1"/>
    <w:p w14:paraId="43AB9714" w14:textId="28CFC0D8" w:rsidR="00F00AD1" w:rsidRDefault="00F00AD1"/>
    <w:p w14:paraId="4525EB7F" w14:textId="5AC8367C" w:rsidR="00F00AD1" w:rsidRDefault="00F00AD1"/>
    <w:p w14:paraId="4DDF1A99" w14:textId="030C3A79" w:rsidR="00F00AD1" w:rsidRDefault="00F00AD1"/>
    <w:p w14:paraId="072BF419" w14:textId="3C402925" w:rsidR="00F00AD1" w:rsidRDefault="00F00AD1"/>
    <w:p w14:paraId="0477348C" w14:textId="6C278751" w:rsidR="00F00AD1" w:rsidRDefault="00F00AD1"/>
    <w:p w14:paraId="437F31ED" w14:textId="01AB228D" w:rsidR="00F00AD1" w:rsidRDefault="00F00AD1"/>
    <w:p w14:paraId="1D591959" w14:textId="7E2E1F8E" w:rsidR="00F00AD1" w:rsidRDefault="00F00AD1"/>
    <w:p w14:paraId="4A7D9295" w14:textId="4E6D2BAE" w:rsidR="00F00AD1" w:rsidRDefault="00F00AD1"/>
    <w:p w14:paraId="4D318BF9" w14:textId="00D3C087" w:rsidR="00F00AD1" w:rsidRDefault="00F00AD1"/>
    <w:p w14:paraId="568DB230" w14:textId="14F9CFA8" w:rsidR="00F00AD1" w:rsidRDefault="00F00AD1"/>
    <w:p w14:paraId="354FE833" w14:textId="77777777" w:rsidR="00F00AD1" w:rsidRDefault="00F00AD1">
      <w:pPr>
        <w:sectPr w:rsidR="00F00AD1" w:rsidSect="003527E4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3D576B78" w14:textId="2C261947" w:rsidR="00EC2BE6" w:rsidRPr="00EC2BE6" w:rsidRDefault="00EC2BE6" w:rsidP="00EC2BE6">
      <w:pPr>
        <w:spacing w:after="0" w:line="360" w:lineRule="auto"/>
        <w:ind w:firstLine="709"/>
        <w:jc w:val="right"/>
        <w:rPr>
          <w:rFonts w:ascii="Times New Roman" w:hAnsi="Times New Roman"/>
          <w:b/>
          <w:bCs/>
          <w:sz w:val="28"/>
        </w:rPr>
      </w:pPr>
      <w:r w:rsidRPr="00EC2BE6">
        <w:rPr>
          <w:rFonts w:ascii="Times New Roman" w:hAnsi="Times New Roman"/>
          <w:b/>
          <w:bCs/>
          <w:sz w:val="28"/>
        </w:rPr>
        <w:lastRenderedPageBreak/>
        <w:t>Приложение 2</w:t>
      </w:r>
    </w:p>
    <w:p w14:paraId="54DDA728" w14:textId="34084BF9" w:rsidR="00F00AD1" w:rsidRDefault="00F00AD1" w:rsidP="00F00AD1">
      <w:pPr>
        <w:spacing w:after="0"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План – график реализации воспитательной практики </w:t>
      </w:r>
    </w:p>
    <w:p w14:paraId="5662877E" w14:textId="16D8B4E5" w:rsidR="00F00AD1" w:rsidRDefault="00F00AD1" w:rsidP="00F00AD1">
      <w:pPr>
        <w:spacing w:after="0"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</w:t>
      </w:r>
      <w:r w:rsidR="00217B2E">
        <w:rPr>
          <w:rFonts w:ascii="Times New Roman" w:hAnsi="Times New Roman"/>
          <w:sz w:val="28"/>
        </w:rPr>
        <w:t>Юный эколог</w:t>
      </w:r>
      <w:r>
        <w:rPr>
          <w:rFonts w:ascii="Times New Roman" w:hAnsi="Times New Roman"/>
          <w:sz w:val="28"/>
        </w:rPr>
        <w:t xml:space="preserve">» (Диаграмма </w:t>
      </w:r>
      <w:proofErr w:type="spellStart"/>
      <w:r>
        <w:rPr>
          <w:rFonts w:ascii="Times New Roman" w:hAnsi="Times New Roman"/>
          <w:sz w:val="28"/>
        </w:rPr>
        <w:t>Ганта</w:t>
      </w:r>
      <w:proofErr w:type="spellEnd"/>
      <w:r>
        <w:rPr>
          <w:rFonts w:ascii="Times New Roman" w:hAnsi="Times New Roman"/>
          <w:sz w:val="28"/>
        </w:rPr>
        <w:t>)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652"/>
        <w:gridCol w:w="2320"/>
        <w:gridCol w:w="1985"/>
        <w:gridCol w:w="1417"/>
        <w:gridCol w:w="1041"/>
        <w:gridCol w:w="904"/>
        <w:gridCol w:w="985"/>
        <w:gridCol w:w="888"/>
        <w:gridCol w:w="1004"/>
        <w:gridCol w:w="712"/>
        <w:gridCol w:w="906"/>
        <w:gridCol w:w="1073"/>
      </w:tblGrid>
      <w:tr w:rsidR="00231816" w:rsidRPr="003D57C0" w14:paraId="69DA8409" w14:textId="77777777" w:rsidTr="006C6494">
        <w:trPr>
          <w:trHeight w:val="1376"/>
        </w:trPr>
        <w:tc>
          <w:tcPr>
            <w:tcW w:w="652" w:type="dxa"/>
            <w:vMerge w:val="restar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</w:tcPr>
          <w:p w14:paraId="79265577" w14:textId="1F1CE2BC" w:rsidR="00231816" w:rsidRDefault="0023181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w="2320" w:type="dxa"/>
            <w:vMerge w:val="restar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</w:tcPr>
          <w:p w14:paraId="4EA9AD84" w14:textId="05CAA059" w:rsidR="00231816" w:rsidRDefault="0023181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Наименование этапа</w:t>
            </w:r>
          </w:p>
        </w:tc>
        <w:tc>
          <w:tcPr>
            <w:tcW w:w="1985" w:type="dxa"/>
            <w:vMerge w:val="restar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</w:tcPr>
          <w:p w14:paraId="1C1E9D8B" w14:textId="1674B932" w:rsidR="00231816" w:rsidRPr="003D57C0" w:rsidRDefault="0023181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  <w:highlight w:val="black"/>
              </w:rPr>
            </w:pPr>
            <w:r>
              <w:rPr>
                <w:rFonts w:ascii="Times New Roman" w:hAnsi="Times New Roman"/>
                <w:sz w:val="28"/>
              </w:rPr>
              <w:t>Длительность</w:t>
            </w:r>
          </w:p>
        </w:tc>
        <w:tc>
          <w:tcPr>
            <w:tcW w:w="8930" w:type="dxa"/>
            <w:gridSpan w:val="9"/>
            <w:shd w:val="clear" w:color="auto" w:fill="FFFFFF" w:themeFill="background1"/>
          </w:tcPr>
          <w:p w14:paraId="5E728162" w14:textId="2C416A21" w:rsidR="00231816" w:rsidRPr="00BA136B" w:rsidRDefault="00BA136B" w:rsidP="00BA136B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</w:rPr>
            </w:pPr>
            <w:r w:rsidRPr="00BA136B">
              <w:rPr>
                <w:rFonts w:ascii="Times New Roman" w:hAnsi="Times New Roman"/>
                <w:color w:val="auto"/>
                <w:sz w:val="28"/>
              </w:rPr>
              <w:t>Временные рамки проекта</w:t>
            </w:r>
          </w:p>
        </w:tc>
      </w:tr>
      <w:tr w:rsidR="00231816" w14:paraId="1441C177" w14:textId="77777777" w:rsidTr="006C6494">
        <w:trPr>
          <w:trHeight w:val="146"/>
        </w:trPr>
        <w:tc>
          <w:tcPr>
            <w:tcW w:w="652" w:type="dxa"/>
            <w:vMerge/>
            <w:tcMar>
              <w:left w:w="28" w:type="dxa"/>
              <w:right w:w="28" w:type="dxa"/>
            </w:tcMar>
          </w:tcPr>
          <w:p w14:paraId="53C111B2" w14:textId="77777777" w:rsidR="00231816" w:rsidRDefault="00231816" w:rsidP="00565CC1"/>
        </w:tc>
        <w:tc>
          <w:tcPr>
            <w:tcW w:w="2320" w:type="dxa"/>
            <w:vMerge/>
            <w:tcMar>
              <w:left w:w="28" w:type="dxa"/>
              <w:right w:w="28" w:type="dxa"/>
            </w:tcMar>
          </w:tcPr>
          <w:p w14:paraId="30D0CA5C" w14:textId="77777777" w:rsidR="00231816" w:rsidRDefault="00231816" w:rsidP="00565CC1"/>
        </w:tc>
        <w:tc>
          <w:tcPr>
            <w:tcW w:w="1985" w:type="dxa"/>
            <w:vMerge/>
            <w:tcMar>
              <w:left w:w="28" w:type="dxa"/>
              <w:right w:w="28" w:type="dxa"/>
            </w:tcMar>
          </w:tcPr>
          <w:p w14:paraId="54EFE617" w14:textId="77777777" w:rsidR="00231816" w:rsidRDefault="00231816" w:rsidP="00565CC1"/>
        </w:tc>
        <w:tc>
          <w:tcPr>
            <w:tcW w:w="1417" w:type="dxa"/>
            <w:tcMar>
              <w:left w:w="28" w:type="dxa"/>
              <w:right w:w="28" w:type="dxa"/>
            </w:tcMar>
          </w:tcPr>
          <w:p w14:paraId="125AE2D0" w14:textId="77777777" w:rsidR="00231816" w:rsidRDefault="0023181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</w:tc>
        <w:tc>
          <w:tcPr>
            <w:tcW w:w="1041" w:type="dxa"/>
            <w:tcMar>
              <w:left w:w="28" w:type="dxa"/>
              <w:right w:w="28" w:type="dxa"/>
            </w:tcMar>
          </w:tcPr>
          <w:p w14:paraId="43BC12F7" w14:textId="77777777" w:rsidR="00231816" w:rsidRDefault="0023181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</w:t>
            </w:r>
          </w:p>
        </w:tc>
        <w:tc>
          <w:tcPr>
            <w:tcW w:w="904" w:type="dxa"/>
            <w:tcMar>
              <w:left w:w="28" w:type="dxa"/>
              <w:right w:w="28" w:type="dxa"/>
            </w:tcMar>
          </w:tcPr>
          <w:p w14:paraId="2130598F" w14:textId="77777777" w:rsidR="00231816" w:rsidRDefault="0023181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Ноябрь</w:t>
            </w:r>
          </w:p>
        </w:tc>
        <w:tc>
          <w:tcPr>
            <w:tcW w:w="985" w:type="dxa"/>
            <w:tcMar>
              <w:left w:w="28" w:type="dxa"/>
              <w:right w:w="28" w:type="dxa"/>
            </w:tcMar>
          </w:tcPr>
          <w:p w14:paraId="56E895E5" w14:textId="77777777" w:rsidR="00231816" w:rsidRDefault="0023181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w="888" w:type="dxa"/>
            <w:tcMar>
              <w:left w:w="28" w:type="dxa"/>
              <w:right w:w="28" w:type="dxa"/>
            </w:tcMar>
          </w:tcPr>
          <w:p w14:paraId="33CB4EF4" w14:textId="77777777" w:rsidR="00231816" w:rsidRDefault="0023181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Январь</w:t>
            </w:r>
          </w:p>
        </w:tc>
        <w:tc>
          <w:tcPr>
            <w:tcW w:w="1004" w:type="dxa"/>
            <w:tcMar>
              <w:left w:w="28" w:type="dxa"/>
              <w:right w:w="28" w:type="dxa"/>
            </w:tcMar>
          </w:tcPr>
          <w:p w14:paraId="19A0BB89" w14:textId="77777777" w:rsidR="00231816" w:rsidRDefault="0023181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Февраль </w:t>
            </w:r>
          </w:p>
        </w:tc>
        <w:tc>
          <w:tcPr>
            <w:tcW w:w="712" w:type="dxa"/>
            <w:tcMar>
              <w:left w:w="28" w:type="dxa"/>
              <w:right w:w="28" w:type="dxa"/>
            </w:tcMar>
          </w:tcPr>
          <w:p w14:paraId="464748E4" w14:textId="77777777" w:rsidR="00231816" w:rsidRDefault="0023181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Март</w:t>
            </w:r>
          </w:p>
        </w:tc>
        <w:tc>
          <w:tcPr>
            <w:tcW w:w="906" w:type="dxa"/>
            <w:tcMar>
              <w:left w:w="28" w:type="dxa"/>
              <w:right w:w="28" w:type="dxa"/>
            </w:tcMar>
          </w:tcPr>
          <w:p w14:paraId="37C42FAA" w14:textId="77777777" w:rsidR="00231816" w:rsidRDefault="0023181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Апрель </w:t>
            </w:r>
          </w:p>
        </w:tc>
        <w:tc>
          <w:tcPr>
            <w:tcW w:w="1073" w:type="dxa"/>
            <w:tcMar>
              <w:left w:w="28" w:type="dxa"/>
              <w:right w:w="28" w:type="dxa"/>
            </w:tcMar>
          </w:tcPr>
          <w:p w14:paraId="7C65689E" w14:textId="77777777" w:rsidR="00231816" w:rsidRDefault="0023181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Май</w:t>
            </w:r>
          </w:p>
        </w:tc>
      </w:tr>
      <w:tr w:rsidR="00EC2BE6" w14:paraId="1A50611D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39A7AB5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706478B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u w:val="single"/>
              </w:rPr>
              <w:t>Подготовительный</w:t>
            </w:r>
          </w:p>
          <w:p w14:paraId="2FEC673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Cs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Входная диагностика в </w:t>
            </w: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 xml:space="preserve"> классе </w:t>
            </w:r>
            <w:r w:rsidRPr="00A73BA5">
              <w:rPr>
                <w:rFonts w:ascii="Times New Roman" w:hAnsi="Times New Roman"/>
                <w:bCs/>
                <w:sz w:val="28"/>
              </w:rPr>
              <w:t>(</w:t>
            </w:r>
            <w:r w:rsidRPr="00A73BA5">
              <w:rPr>
                <w:rFonts w:ascii="Times New Roman" w:hAnsi="Times New Roman"/>
                <w:bCs/>
                <w:sz w:val="28"/>
              </w:rPr>
              <w:t>на выявление экологической грамотности детей</w:t>
            </w:r>
            <w:r w:rsidRPr="00A73BA5">
              <w:rPr>
                <w:rFonts w:ascii="Times New Roman" w:hAnsi="Times New Roman"/>
                <w:bCs/>
                <w:sz w:val="28"/>
              </w:rPr>
              <w:t>)</w:t>
            </w:r>
          </w:p>
          <w:p w14:paraId="59784EC9" w14:textId="72E7B6C8" w:rsidR="00EC2BE6" w:rsidRP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 w:rsidRPr="00EC2BE6">
              <w:rPr>
                <w:rFonts w:ascii="Times New Roman" w:hAnsi="Times New Roman"/>
                <w:b/>
                <w:sz w:val="28"/>
              </w:rPr>
              <w:t>(Приложение3)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77735F5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месяц</w:t>
            </w:r>
          </w:p>
        </w:tc>
        <w:tc>
          <w:tcPr>
            <w:tcW w:w="1417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201D832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tcMar>
              <w:left w:w="28" w:type="dxa"/>
              <w:right w:w="28" w:type="dxa"/>
            </w:tcMar>
          </w:tcPr>
          <w:p w14:paraId="273CE3B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tcMar>
              <w:left w:w="28" w:type="dxa"/>
              <w:right w:w="28" w:type="dxa"/>
            </w:tcMar>
          </w:tcPr>
          <w:p w14:paraId="65F8523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tcMar>
              <w:left w:w="28" w:type="dxa"/>
              <w:right w:w="28" w:type="dxa"/>
            </w:tcMar>
          </w:tcPr>
          <w:p w14:paraId="02781D46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tcMar>
              <w:left w:w="28" w:type="dxa"/>
              <w:right w:w="28" w:type="dxa"/>
            </w:tcMar>
          </w:tcPr>
          <w:p w14:paraId="5507A67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tcMar>
              <w:left w:w="28" w:type="dxa"/>
              <w:right w:w="28" w:type="dxa"/>
            </w:tcMar>
          </w:tcPr>
          <w:p w14:paraId="218B4C7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tcMar>
              <w:left w:w="28" w:type="dxa"/>
              <w:right w:w="28" w:type="dxa"/>
            </w:tcMar>
          </w:tcPr>
          <w:p w14:paraId="7800C15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tcMar>
              <w:left w:w="28" w:type="dxa"/>
              <w:right w:w="28" w:type="dxa"/>
            </w:tcMar>
          </w:tcPr>
          <w:p w14:paraId="500670E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tcMar>
              <w:left w:w="28" w:type="dxa"/>
              <w:right w:w="28" w:type="dxa"/>
            </w:tcMar>
          </w:tcPr>
          <w:p w14:paraId="222684F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661C13C5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18AA5B3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2</w:t>
            </w:r>
            <w:r>
              <w:rPr>
                <w:rFonts w:ascii="Times New Roman" w:hAnsi="Times New Roman"/>
                <w:sz w:val="28"/>
              </w:rPr>
              <w:t xml:space="preserve">. 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5A7A4A56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u w:val="single"/>
              </w:rPr>
              <w:t>Основной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20829AA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Mar>
              <w:left w:w="28" w:type="dxa"/>
              <w:right w:w="28" w:type="dxa"/>
            </w:tcMar>
          </w:tcPr>
          <w:p w14:paraId="4D7421E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tcMar>
              <w:left w:w="28" w:type="dxa"/>
              <w:right w:w="28" w:type="dxa"/>
            </w:tcMar>
          </w:tcPr>
          <w:p w14:paraId="7B468DC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tcMar>
              <w:left w:w="28" w:type="dxa"/>
              <w:right w:w="28" w:type="dxa"/>
            </w:tcMar>
          </w:tcPr>
          <w:p w14:paraId="5CBB430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tcMar>
              <w:left w:w="28" w:type="dxa"/>
              <w:right w:w="28" w:type="dxa"/>
            </w:tcMar>
          </w:tcPr>
          <w:p w14:paraId="1707FF26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tcMar>
              <w:left w:w="28" w:type="dxa"/>
              <w:right w:w="28" w:type="dxa"/>
            </w:tcMar>
          </w:tcPr>
          <w:p w14:paraId="28D41BD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tcMar>
              <w:left w:w="28" w:type="dxa"/>
              <w:right w:w="28" w:type="dxa"/>
            </w:tcMar>
          </w:tcPr>
          <w:p w14:paraId="6C3CC21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tcMar>
              <w:left w:w="28" w:type="dxa"/>
              <w:right w:w="28" w:type="dxa"/>
            </w:tcMar>
          </w:tcPr>
          <w:p w14:paraId="71EE2AD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tcMar>
              <w:left w:w="28" w:type="dxa"/>
              <w:right w:w="28" w:type="dxa"/>
            </w:tcMar>
          </w:tcPr>
          <w:p w14:paraId="58EF6A1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tcMar>
              <w:left w:w="28" w:type="dxa"/>
              <w:right w:w="28" w:type="dxa"/>
            </w:tcMar>
          </w:tcPr>
          <w:p w14:paraId="73C55C9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282F0279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5E2F656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2.1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5B52DFE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Урочная деятельность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1564DB4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Mar>
              <w:left w:w="28" w:type="dxa"/>
              <w:right w:w="28" w:type="dxa"/>
            </w:tcMar>
          </w:tcPr>
          <w:p w14:paraId="593C8F9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tcMar>
              <w:left w:w="28" w:type="dxa"/>
              <w:right w:w="28" w:type="dxa"/>
            </w:tcMar>
          </w:tcPr>
          <w:p w14:paraId="035CEC5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tcMar>
              <w:left w:w="28" w:type="dxa"/>
              <w:right w:w="28" w:type="dxa"/>
            </w:tcMar>
          </w:tcPr>
          <w:p w14:paraId="1EE4B68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tcMar>
              <w:left w:w="28" w:type="dxa"/>
              <w:right w:w="28" w:type="dxa"/>
            </w:tcMar>
          </w:tcPr>
          <w:p w14:paraId="473C285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tcMar>
              <w:left w:w="28" w:type="dxa"/>
              <w:right w:w="28" w:type="dxa"/>
            </w:tcMar>
          </w:tcPr>
          <w:p w14:paraId="69E4B21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tcMar>
              <w:left w:w="28" w:type="dxa"/>
              <w:right w:w="28" w:type="dxa"/>
            </w:tcMar>
          </w:tcPr>
          <w:p w14:paraId="05916C2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tcMar>
              <w:left w:w="28" w:type="dxa"/>
              <w:right w:w="28" w:type="dxa"/>
            </w:tcMar>
          </w:tcPr>
          <w:p w14:paraId="36EE224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tcMar>
              <w:left w:w="28" w:type="dxa"/>
              <w:right w:w="28" w:type="dxa"/>
            </w:tcMar>
          </w:tcPr>
          <w:p w14:paraId="68A5D40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tcMar>
              <w:left w:w="28" w:type="dxa"/>
              <w:right w:w="28" w:type="dxa"/>
            </w:tcMar>
          </w:tcPr>
          <w:p w14:paraId="3CC439B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3CE56FE3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2E7EAFA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2.1.1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4B702720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Уроки  ИЗО</w:t>
            </w:r>
            <w:proofErr w:type="gramEnd"/>
            <w:r>
              <w:rPr>
                <w:rFonts w:ascii="Times New Roman" w:hAnsi="Times New Roman"/>
                <w:sz w:val="28"/>
              </w:rPr>
              <w:t>,</w:t>
            </w:r>
          </w:p>
          <w:p w14:paraId="2C9B5EF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Окружающий мир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14:paraId="44A9755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509C3AE7" w14:textId="768E1ADD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Литературное чтение</w:t>
            </w:r>
          </w:p>
          <w:p w14:paraId="6FC41B2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18B233A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004C4417" w14:textId="08DCC65B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Урок-экскурсия</w:t>
            </w:r>
          </w:p>
          <w:p w14:paraId="4D257AE3" w14:textId="350AF456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6984967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ИЗО: - 1 раз в</w:t>
            </w:r>
          </w:p>
          <w:p w14:paraId="1E39FEB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Окр.мир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: </w:t>
            </w:r>
            <w:proofErr w:type="gramStart"/>
            <w:r>
              <w:rPr>
                <w:rFonts w:ascii="Times New Roman" w:hAnsi="Times New Roman"/>
                <w:sz w:val="28"/>
              </w:rPr>
              <w:t xml:space="preserve">- 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2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раза в неделю</w:t>
            </w:r>
          </w:p>
          <w:p w14:paraId="04225B0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Литературное чтение: -3 раза в неделю</w:t>
            </w:r>
          </w:p>
          <w:p w14:paraId="3BE0FB3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14:paraId="31E83729" w14:textId="4146FD5D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Раз в четверть</w:t>
            </w:r>
          </w:p>
        </w:tc>
        <w:tc>
          <w:tcPr>
            <w:tcW w:w="1417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498F63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B2A590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52A6FC9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B3642E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BB10A9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1EFC361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627447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B7B711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9AF291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29A0DD36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4902306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2.2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7407D08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Внеурочная деятельность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6AD8E26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shd w:val="clear" w:color="auto" w:fill="auto"/>
            <w:tcMar>
              <w:left w:w="28" w:type="dxa"/>
              <w:right w:w="28" w:type="dxa"/>
            </w:tcMar>
          </w:tcPr>
          <w:p w14:paraId="1D735FC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uto"/>
            <w:tcMar>
              <w:left w:w="28" w:type="dxa"/>
              <w:right w:w="28" w:type="dxa"/>
            </w:tcMar>
          </w:tcPr>
          <w:p w14:paraId="6E2DB8E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auto"/>
            <w:tcMar>
              <w:left w:w="28" w:type="dxa"/>
              <w:right w:w="28" w:type="dxa"/>
            </w:tcMar>
          </w:tcPr>
          <w:p w14:paraId="6B1B091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uto"/>
            <w:tcMar>
              <w:left w:w="28" w:type="dxa"/>
              <w:right w:w="28" w:type="dxa"/>
            </w:tcMar>
          </w:tcPr>
          <w:p w14:paraId="0738F11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uto"/>
            <w:tcMar>
              <w:left w:w="28" w:type="dxa"/>
              <w:right w:w="28" w:type="dxa"/>
            </w:tcMar>
          </w:tcPr>
          <w:p w14:paraId="2E865760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uto"/>
            <w:tcMar>
              <w:left w:w="28" w:type="dxa"/>
              <w:right w:w="28" w:type="dxa"/>
            </w:tcMar>
          </w:tcPr>
          <w:p w14:paraId="72D2CB0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uto"/>
            <w:tcMar>
              <w:left w:w="28" w:type="dxa"/>
              <w:right w:w="28" w:type="dxa"/>
            </w:tcMar>
          </w:tcPr>
          <w:p w14:paraId="1BC48F0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auto"/>
            <w:tcMar>
              <w:left w:w="28" w:type="dxa"/>
              <w:right w:w="28" w:type="dxa"/>
            </w:tcMar>
          </w:tcPr>
          <w:p w14:paraId="5EAF1F1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uto"/>
            <w:tcMar>
              <w:left w:w="28" w:type="dxa"/>
              <w:right w:w="28" w:type="dxa"/>
            </w:tcMar>
          </w:tcPr>
          <w:p w14:paraId="7F4957C6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577F482F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1B53330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2.2.1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61D9D8F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ВД «Разговоры о важном»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7D65E08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Каждый понедельник месяца</w:t>
            </w:r>
          </w:p>
        </w:tc>
        <w:tc>
          <w:tcPr>
            <w:tcW w:w="1417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864C3D0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5CB8D1C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953FF7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67BE84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A8A84D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F16396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2A487A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CF4A85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0EC1FC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0B073B6B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49011D8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2.2.2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4AD761F8" w14:textId="72A3B8A6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Кружок «По экологической тропинке»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43D64654" w14:textId="53F4901D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 раз в неделю </w:t>
            </w:r>
          </w:p>
        </w:tc>
        <w:tc>
          <w:tcPr>
            <w:tcW w:w="1417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0E54D930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81CC3A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28AC6D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0FC0D6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09A678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2E829AB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375E47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CCAE42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EA0739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3EA18874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2F7F3D2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2.3.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3F5AE83A" w14:textId="2B50D48E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Экологические акции и п</w:t>
            </w:r>
            <w:r>
              <w:rPr>
                <w:rFonts w:ascii="Times New Roman" w:hAnsi="Times New Roman"/>
                <w:b/>
                <w:sz w:val="28"/>
              </w:rPr>
              <w:t>роектная деятельность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1D8BBCB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Mar>
              <w:left w:w="28" w:type="dxa"/>
              <w:right w:w="28" w:type="dxa"/>
            </w:tcMar>
          </w:tcPr>
          <w:p w14:paraId="14D42C9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tcMar>
              <w:left w:w="28" w:type="dxa"/>
              <w:right w:w="28" w:type="dxa"/>
            </w:tcMar>
          </w:tcPr>
          <w:p w14:paraId="2ABFBB2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tcMar>
              <w:left w:w="28" w:type="dxa"/>
              <w:right w:w="28" w:type="dxa"/>
            </w:tcMar>
          </w:tcPr>
          <w:p w14:paraId="187CA62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tcMar>
              <w:left w:w="28" w:type="dxa"/>
              <w:right w:w="28" w:type="dxa"/>
            </w:tcMar>
          </w:tcPr>
          <w:p w14:paraId="00FE38B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tcMar>
              <w:left w:w="28" w:type="dxa"/>
              <w:right w:w="28" w:type="dxa"/>
            </w:tcMar>
          </w:tcPr>
          <w:p w14:paraId="33D1F66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tcMar>
              <w:left w:w="28" w:type="dxa"/>
              <w:right w:w="28" w:type="dxa"/>
            </w:tcMar>
          </w:tcPr>
          <w:p w14:paraId="18E6C34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tcMar>
              <w:left w:w="28" w:type="dxa"/>
              <w:right w:w="28" w:type="dxa"/>
            </w:tcMar>
          </w:tcPr>
          <w:p w14:paraId="67DE7BC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tcMar>
              <w:left w:w="28" w:type="dxa"/>
              <w:right w:w="28" w:type="dxa"/>
            </w:tcMar>
          </w:tcPr>
          <w:p w14:paraId="5D3F88F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tcMar>
              <w:left w:w="28" w:type="dxa"/>
              <w:right w:w="28" w:type="dxa"/>
            </w:tcMar>
          </w:tcPr>
          <w:p w14:paraId="6975B9F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1421A089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55FCAE7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2.3.1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59BE13C0" w14:textId="2B9F228C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«Сохраним лес» сбор макулатуры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6C0884A3" w14:textId="4381E325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2 раза в год</w:t>
            </w:r>
          </w:p>
        </w:tc>
        <w:tc>
          <w:tcPr>
            <w:tcW w:w="1417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1DD563E4" w14:textId="77777777" w:rsidR="00EC2BE6" w:rsidRPr="00C44D4F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color w:val="FFFFFF" w:themeColor="background1"/>
                <w:sz w:val="28"/>
              </w:rPr>
            </w:pPr>
          </w:p>
        </w:tc>
        <w:tc>
          <w:tcPr>
            <w:tcW w:w="1041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E65F34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4832AF4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5B7B1161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1B56A73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665A58F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331440C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2B067AA6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29BF00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0212F170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69185D57" w14:textId="1BF0F31F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2.3.2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46CDD95E" w14:textId="31926F5D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«Покорми птиц зимой» изготовление и развешивание </w:t>
            </w:r>
            <w:r>
              <w:rPr>
                <w:rFonts w:ascii="Times New Roman" w:hAnsi="Times New Roman"/>
                <w:sz w:val="28"/>
              </w:rPr>
              <w:lastRenderedPageBreak/>
              <w:t>кормушек для птиц</w:t>
            </w:r>
          </w:p>
          <w:p w14:paraId="66C1CDEF" w14:textId="3113270D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34064947" w14:textId="5C41B756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 xml:space="preserve"> 1 раз в год</w:t>
            </w:r>
          </w:p>
        </w:tc>
        <w:tc>
          <w:tcPr>
            <w:tcW w:w="1417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70360181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62E4B476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7AEC03C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B5A059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57956E76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ABB815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265D52E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6542242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3572143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5C880BD3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2BC5011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2.3.3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19FCDC3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</w:rPr>
              <w:t>Экобокс</w:t>
            </w:r>
            <w:proofErr w:type="spellEnd"/>
            <w:r>
              <w:rPr>
                <w:rFonts w:ascii="Times New Roman" w:hAnsi="Times New Roman"/>
                <w:sz w:val="28"/>
              </w:rPr>
              <w:t>»</w:t>
            </w:r>
          </w:p>
          <w:p w14:paraId="3FC706E5" w14:textId="2CBC12E2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Сбор использованных батареек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51605EF3" w14:textId="4C615720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1417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9276F5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8E8098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8C1F8C6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471AC7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57F1C6F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16ACFF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29BA0A1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1219421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03CA14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475C4E36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34F212AC" w14:textId="1A84D874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2.3.4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41D390E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«Помощь бездомным животным»</w:t>
            </w:r>
          </w:p>
          <w:p w14:paraId="45C32E38" w14:textId="169BFF65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Сбор корма для животных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6BD0FD19" w14:textId="434A9170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1417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B8A915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DF731D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2F3FE08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09518D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2E7F296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07523A9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89E5B0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E16901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2A2313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69A8715D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6E46F9F0" w14:textId="5386E022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  <w:r>
              <w:rPr>
                <w:rFonts w:ascii="Times New Roman" w:hAnsi="Times New Roman"/>
                <w:sz w:val="28"/>
              </w:rPr>
              <w:t>3.5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7486EBE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</w:t>
            </w:r>
            <w:r>
              <w:rPr>
                <w:rFonts w:ascii="Times New Roman" w:hAnsi="Times New Roman"/>
                <w:sz w:val="28"/>
              </w:rPr>
              <w:t>Мы чистим мир</w:t>
            </w:r>
            <w:r>
              <w:rPr>
                <w:rFonts w:ascii="Times New Roman" w:hAnsi="Times New Roman"/>
                <w:sz w:val="28"/>
              </w:rPr>
              <w:t>»</w:t>
            </w:r>
          </w:p>
          <w:p w14:paraId="33EF4B93" w14:textId="47BC9011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Субботники на пришкольной территории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7E3302B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Осень, весна</w:t>
            </w:r>
          </w:p>
        </w:tc>
        <w:tc>
          <w:tcPr>
            <w:tcW w:w="1417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05FC2F2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uto"/>
            <w:tcMar>
              <w:left w:w="28" w:type="dxa"/>
              <w:right w:w="28" w:type="dxa"/>
            </w:tcMar>
          </w:tcPr>
          <w:p w14:paraId="36A9AAA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auto"/>
            <w:tcMar>
              <w:left w:w="28" w:type="dxa"/>
              <w:right w:w="28" w:type="dxa"/>
            </w:tcMar>
          </w:tcPr>
          <w:p w14:paraId="2603DCE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uto"/>
            <w:tcMar>
              <w:left w:w="28" w:type="dxa"/>
              <w:right w:w="28" w:type="dxa"/>
            </w:tcMar>
          </w:tcPr>
          <w:p w14:paraId="7D3F1BE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uto"/>
            <w:tcMar>
              <w:left w:w="28" w:type="dxa"/>
              <w:right w:w="28" w:type="dxa"/>
            </w:tcMar>
          </w:tcPr>
          <w:p w14:paraId="791F5D4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uto"/>
            <w:tcMar>
              <w:left w:w="28" w:type="dxa"/>
              <w:right w:w="28" w:type="dxa"/>
            </w:tcMar>
          </w:tcPr>
          <w:p w14:paraId="4349D17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uto"/>
            <w:tcMar>
              <w:left w:w="28" w:type="dxa"/>
              <w:right w:w="28" w:type="dxa"/>
            </w:tcMar>
          </w:tcPr>
          <w:p w14:paraId="01F4D0D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auto"/>
            <w:tcMar>
              <w:left w:w="28" w:type="dxa"/>
              <w:right w:w="28" w:type="dxa"/>
            </w:tcMar>
          </w:tcPr>
          <w:p w14:paraId="27FD8EF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561998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266CBCA7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7E11E7B4" w14:textId="2F4FD7C9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2.3.6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5641E76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Проект </w:t>
            </w:r>
            <w:r>
              <w:rPr>
                <w:rFonts w:ascii="Times New Roman" w:hAnsi="Times New Roman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</w:rPr>
              <w:t>Суперцветник</w:t>
            </w:r>
            <w:proofErr w:type="spellEnd"/>
            <w:r>
              <w:rPr>
                <w:rFonts w:ascii="Times New Roman" w:hAnsi="Times New Roman"/>
                <w:sz w:val="28"/>
              </w:rPr>
              <w:t>»</w:t>
            </w:r>
          </w:p>
          <w:p w14:paraId="0FF2EC50" w14:textId="2F02EACA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Выращивание рассады, посадка цветов, ухаживание за цветочными клумбами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75607FB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Осень, весна, лето</w:t>
            </w:r>
          </w:p>
        </w:tc>
        <w:tc>
          <w:tcPr>
            <w:tcW w:w="1417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2109AB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220B8B6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2FEF1DF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035CA39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3FD513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82197F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BD11CD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04CC3E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C04D75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56D9CF1C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157F40BA" w14:textId="5ACA730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2.3.7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4DE2CC60" w14:textId="0264F450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Практикумы по обучению раздельного сбора мусора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10C7708B" w14:textId="5402E54C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1417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E354D0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DD8D8C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3018FA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5DF0E49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D7E566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2C5E70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2D3C5B7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F8CF9E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5E5C1CC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7AE7950E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5CB938BF" w14:textId="1D409626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</w:t>
            </w:r>
            <w:r>
              <w:rPr>
                <w:rFonts w:ascii="Times New Roman" w:hAnsi="Times New Roman"/>
                <w:b/>
                <w:sz w:val="28"/>
              </w:rPr>
              <w:t>.4</w:t>
            </w:r>
            <w:r>
              <w:rPr>
                <w:rFonts w:ascii="Times New Roman" w:hAnsi="Times New Roman"/>
                <w:b/>
                <w:sz w:val="28"/>
              </w:rPr>
              <w:t>.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48C2EED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Интеллектуальная и исследовательская деятельность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7950DCA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417" w:type="dxa"/>
            <w:tcMar>
              <w:left w:w="28" w:type="dxa"/>
              <w:right w:w="28" w:type="dxa"/>
            </w:tcMar>
          </w:tcPr>
          <w:p w14:paraId="2E2E083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tcMar>
              <w:left w:w="28" w:type="dxa"/>
              <w:right w:w="28" w:type="dxa"/>
            </w:tcMar>
          </w:tcPr>
          <w:p w14:paraId="36FE61D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tcMar>
              <w:left w:w="28" w:type="dxa"/>
              <w:right w:w="28" w:type="dxa"/>
            </w:tcMar>
          </w:tcPr>
          <w:p w14:paraId="57FBC3C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tcMar>
              <w:left w:w="28" w:type="dxa"/>
              <w:right w:w="28" w:type="dxa"/>
            </w:tcMar>
          </w:tcPr>
          <w:p w14:paraId="70937BB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tcMar>
              <w:left w:w="28" w:type="dxa"/>
              <w:right w:w="28" w:type="dxa"/>
            </w:tcMar>
          </w:tcPr>
          <w:p w14:paraId="64FF13E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tcMar>
              <w:left w:w="28" w:type="dxa"/>
              <w:right w:w="28" w:type="dxa"/>
            </w:tcMar>
          </w:tcPr>
          <w:p w14:paraId="28AC0DC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uto"/>
            <w:tcMar>
              <w:left w:w="28" w:type="dxa"/>
              <w:right w:w="28" w:type="dxa"/>
            </w:tcMar>
          </w:tcPr>
          <w:p w14:paraId="6B99DC0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tcMar>
              <w:left w:w="28" w:type="dxa"/>
              <w:right w:w="28" w:type="dxa"/>
            </w:tcMar>
          </w:tcPr>
          <w:p w14:paraId="089B6DC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tcMar>
              <w:left w:w="28" w:type="dxa"/>
              <w:right w:w="28" w:type="dxa"/>
            </w:tcMar>
          </w:tcPr>
          <w:p w14:paraId="4DCF7F20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1AF06C71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214E3712" w14:textId="58BF6D9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.1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50A3601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Научно-практическая </w:t>
            </w:r>
            <w:r>
              <w:rPr>
                <w:rFonts w:ascii="Times New Roman" w:hAnsi="Times New Roman"/>
                <w:sz w:val="28"/>
              </w:rPr>
              <w:lastRenderedPageBreak/>
              <w:t>конференция «Старт в науку»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26AB29A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1 раз в году</w:t>
            </w:r>
          </w:p>
        </w:tc>
        <w:tc>
          <w:tcPr>
            <w:tcW w:w="1417" w:type="dxa"/>
            <w:tcMar>
              <w:left w:w="28" w:type="dxa"/>
              <w:right w:w="28" w:type="dxa"/>
            </w:tcMar>
          </w:tcPr>
          <w:p w14:paraId="0F6AB65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tcMar>
              <w:left w:w="28" w:type="dxa"/>
              <w:right w:w="28" w:type="dxa"/>
            </w:tcMar>
          </w:tcPr>
          <w:p w14:paraId="0BE17E40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tcMar>
              <w:left w:w="28" w:type="dxa"/>
              <w:right w:w="28" w:type="dxa"/>
            </w:tcMar>
          </w:tcPr>
          <w:p w14:paraId="64B5068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tcMar>
              <w:left w:w="28" w:type="dxa"/>
              <w:right w:w="28" w:type="dxa"/>
            </w:tcMar>
          </w:tcPr>
          <w:p w14:paraId="0FC892D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tcMar>
              <w:left w:w="28" w:type="dxa"/>
              <w:right w:w="28" w:type="dxa"/>
            </w:tcMar>
          </w:tcPr>
          <w:p w14:paraId="1CB5BFC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tcMar>
              <w:left w:w="28" w:type="dxa"/>
              <w:right w:w="28" w:type="dxa"/>
            </w:tcMar>
          </w:tcPr>
          <w:p w14:paraId="038B43A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0AF625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tcMar>
              <w:left w:w="28" w:type="dxa"/>
              <w:right w:w="28" w:type="dxa"/>
            </w:tcMar>
          </w:tcPr>
          <w:p w14:paraId="335D7DE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tcMar>
              <w:left w:w="28" w:type="dxa"/>
              <w:right w:w="28" w:type="dxa"/>
            </w:tcMar>
          </w:tcPr>
          <w:p w14:paraId="24B4B56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28DA2545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147CF8E7" w14:textId="133C5F30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.2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19658532" w14:textId="3651062C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Олимпиада по </w:t>
            </w:r>
            <w:r>
              <w:rPr>
                <w:rFonts w:ascii="Times New Roman" w:hAnsi="Times New Roman"/>
                <w:sz w:val="28"/>
              </w:rPr>
              <w:t>окружающему миру, краеведению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66B38962" w14:textId="2928F3C0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1-2</w:t>
            </w:r>
            <w:r>
              <w:rPr>
                <w:rFonts w:ascii="Times New Roman" w:hAnsi="Times New Roman"/>
                <w:sz w:val="28"/>
              </w:rPr>
              <w:t xml:space="preserve"> раз</w:t>
            </w:r>
            <w:r>
              <w:rPr>
                <w:rFonts w:ascii="Times New Roman" w:hAnsi="Times New Roman"/>
                <w:sz w:val="28"/>
              </w:rPr>
              <w:t>а</w:t>
            </w:r>
            <w:r>
              <w:rPr>
                <w:rFonts w:ascii="Times New Roman" w:hAnsi="Times New Roman"/>
                <w:sz w:val="28"/>
              </w:rPr>
              <w:t xml:space="preserve"> в год</w:t>
            </w:r>
          </w:p>
        </w:tc>
        <w:tc>
          <w:tcPr>
            <w:tcW w:w="1417" w:type="dxa"/>
            <w:tcMar>
              <w:left w:w="28" w:type="dxa"/>
              <w:right w:w="28" w:type="dxa"/>
            </w:tcMar>
          </w:tcPr>
          <w:p w14:paraId="10AA539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1566DC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tcMar>
              <w:left w:w="28" w:type="dxa"/>
              <w:right w:w="28" w:type="dxa"/>
            </w:tcMar>
          </w:tcPr>
          <w:p w14:paraId="1BBF1B0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0D7DA9F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tcMar>
              <w:left w:w="28" w:type="dxa"/>
              <w:right w:w="28" w:type="dxa"/>
            </w:tcMar>
          </w:tcPr>
          <w:p w14:paraId="28ED9C2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E8C6BF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2C15EC5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tcMar>
              <w:left w:w="28" w:type="dxa"/>
              <w:right w:w="28" w:type="dxa"/>
            </w:tcMar>
          </w:tcPr>
          <w:p w14:paraId="6018C61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tcMar>
              <w:left w:w="28" w:type="dxa"/>
              <w:right w:w="28" w:type="dxa"/>
            </w:tcMar>
          </w:tcPr>
          <w:p w14:paraId="3174E75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01587398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53D48A14" w14:textId="748319E4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</w:rPr>
              <w:t>.3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1BC1FC1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Тематические исследовательские проекты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7BF06AC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1417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513E04A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53454DE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24CADC4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5717A9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D77E04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AE4925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DCFA996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52A9DB5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5950C8E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6E945C3A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39573AA7" w14:textId="2B98C636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  <w:r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6271E77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Творческая деятельность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46CAB560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1417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99CED3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445C39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36DDC9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8B53B90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0BBAFCED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F85BC0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88A5D22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1F23DB56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3DA240FE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47581E33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4CA3224B" w14:textId="76AED11A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  <w:r>
              <w:rPr>
                <w:rFonts w:ascii="Times New Roman" w:hAnsi="Times New Roman"/>
                <w:b/>
                <w:sz w:val="28"/>
              </w:rPr>
              <w:t>6</w:t>
            </w:r>
            <w:r>
              <w:rPr>
                <w:rFonts w:ascii="Times New Roman" w:hAnsi="Times New Roman"/>
                <w:b/>
                <w:sz w:val="28"/>
              </w:rPr>
              <w:t>.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29676F9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Социальное партнерство.</w:t>
            </w:r>
          </w:p>
          <w:p w14:paraId="0030AD41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Совместные мероприятия с Центральной библиотекой, </w:t>
            </w:r>
            <w:r>
              <w:rPr>
                <w:rFonts w:ascii="Times New Roman" w:hAnsi="Times New Roman"/>
                <w:b/>
                <w:sz w:val="28"/>
              </w:rPr>
              <w:lastRenderedPageBreak/>
              <w:t>ДШИ, краеведческим музеем</w:t>
            </w:r>
            <w:r>
              <w:rPr>
                <w:rFonts w:ascii="Times New Roman" w:hAnsi="Times New Roman"/>
                <w:b/>
                <w:sz w:val="28"/>
              </w:rPr>
              <w:tab/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66734F5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В течение года</w:t>
            </w:r>
          </w:p>
        </w:tc>
        <w:tc>
          <w:tcPr>
            <w:tcW w:w="1417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0B75CF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576B6A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64A7B7C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22703B2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69B4CB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EDB161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45EB7C1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76049BB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29D63351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EC2BE6" w14:paraId="61C039AE" w14:textId="77777777" w:rsidTr="006C6494">
        <w:trPr>
          <w:trHeight w:val="425"/>
        </w:trPr>
        <w:tc>
          <w:tcPr>
            <w:tcW w:w="652" w:type="dxa"/>
            <w:tcMar>
              <w:left w:w="28" w:type="dxa"/>
              <w:right w:w="28" w:type="dxa"/>
            </w:tcMar>
          </w:tcPr>
          <w:p w14:paraId="477A9D55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2320" w:type="dxa"/>
            <w:tcMar>
              <w:left w:w="28" w:type="dxa"/>
              <w:right w:w="28" w:type="dxa"/>
            </w:tcMar>
          </w:tcPr>
          <w:p w14:paraId="46CA3E94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u w:val="single"/>
              </w:rPr>
              <w:t>Заключительный</w:t>
            </w:r>
          </w:p>
          <w:p w14:paraId="45F28F4F" w14:textId="538A2A85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u w:val="single"/>
              </w:rPr>
            </w:pPr>
            <w:r w:rsidRPr="00CF76BD">
              <w:rPr>
                <w:rFonts w:ascii="Times New Roman" w:hAnsi="Times New Roman"/>
                <w:sz w:val="28"/>
                <w:szCs w:val="28"/>
              </w:rPr>
              <w:t>Мониторинг социально-направленного становления учащихся (</w:t>
            </w:r>
            <w:r>
              <w:rPr>
                <w:rFonts w:ascii="Times New Roman" w:hAnsi="Times New Roman"/>
                <w:sz w:val="28"/>
                <w:szCs w:val="28"/>
              </w:rPr>
              <w:t>переход в среднее звено</w:t>
            </w:r>
            <w:r w:rsidRPr="00CF76BD">
              <w:rPr>
                <w:rFonts w:ascii="Times New Roman" w:hAnsi="Times New Roman"/>
                <w:sz w:val="28"/>
                <w:szCs w:val="28"/>
              </w:rPr>
              <w:t>, адаптация выпускников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начальной школы</w:t>
            </w:r>
            <w:r w:rsidRPr="00CF76BD">
              <w:rPr>
                <w:rFonts w:ascii="Times New Roman" w:hAnsi="Times New Roman"/>
                <w:sz w:val="28"/>
                <w:szCs w:val="28"/>
              </w:rPr>
              <w:t>)</w:t>
            </w:r>
          </w:p>
          <w:p w14:paraId="0570A3D8" w14:textId="4287BCBD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(Приложение </w:t>
            </w:r>
            <w:r w:rsidR="001E493B">
              <w:rPr>
                <w:rFonts w:ascii="Times New Roman" w:hAnsi="Times New Roman"/>
                <w:b/>
                <w:sz w:val="28"/>
              </w:rPr>
              <w:t>4</w:t>
            </w:r>
            <w:r>
              <w:rPr>
                <w:rFonts w:ascii="Times New Roman" w:hAnsi="Times New Roman"/>
                <w:b/>
                <w:sz w:val="28"/>
              </w:rPr>
              <w:t>)</w:t>
            </w:r>
          </w:p>
        </w:tc>
        <w:tc>
          <w:tcPr>
            <w:tcW w:w="1985" w:type="dxa"/>
            <w:tcMar>
              <w:left w:w="28" w:type="dxa"/>
              <w:right w:w="28" w:type="dxa"/>
            </w:tcMar>
          </w:tcPr>
          <w:p w14:paraId="4D4A3649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1 раз в год</w:t>
            </w:r>
          </w:p>
        </w:tc>
        <w:tc>
          <w:tcPr>
            <w:tcW w:w="1417" w:type="dxa"/>
            <w:tcMar>
              <w:left w:w="28" w:type="dxa"/>
              <w:right w:w="28" w:type="dxa"/>
            </w:tcMar>
          </w:tcPr>
          <w:p w14:paraId="33117DC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41" w:type="dxa"/>
            <w:tcMar>
              <w:left w:w="28" w:type="dxa"/>
              <w:right w:w="28" w:type="dxa"/>
            </w:tcMar>
          </w:tcPr>
          <w:p w14:paraId="41137E1B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4" w:type="dxa"/>
            <w:tcMar>
              <w:left w:w="28" w:type="dxa"/>
              <w:right w:w="28" w:type="dxa"/>
            </w:tcMar>
          </w:tcPr>
          <w:p w14:paraId="23D9B5D7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85" w:type="dxa"/>
            <w:tcMar>
              <w:left w:w="28" w:type="dxa"/>
              <w:right w:w="28" w:type="dxa"/>
            </w:tcMar>
          </w:tcPr>
          <w:p w14:paraId="7221BF63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888" w:type="dxa"/>
            <w:tcMar>
              <w:left w:w="28" w:type="dxa"/>
              <w:right w:w="28" w:type="dxa"/>
            </w:tcMar>
          </w:tcPr>
          <w:p w14:paraId="13B82158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04" w:type="dxa"/>
            <w:tcMar>
              <w:left w:w="28" w:type="dxa"/>
              <w:right w:w="28" w:type="dxa"/>
            </w:tcMar>
          </w:tcPr>
          <w:p w14:paraId="19E3E17F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12" w:type="dxa"/>
            <w:tcMar>
              <w:left w:w="28" w:type="dxa"/>
              <w:right w:w="28" w:type="dxa"/>
            </w:tcMar>
          </w:tcPr>
          <w:p w14:paraId="564E8546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06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1D5BBAD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073" w:type="dxa"/>
            <w:shd w:val="clear" w:color="auto" w:fill="ACB9CA" w:themeFill="text2" w:themeFillTint="66"/>
            <w:tcMar>
              <w:left w:w="28" w:type="dxa"/>
              <w:right w:w="28" w:type="dxa"/>
            </w:tcMar>
          </w:tcPr>
          <w:p w14:paraId="631C10AA" w14:textId="77777777" w:rsidR="00EC2BE6" w:rsidRDefault="00EC2BE6" w:rsidP="00565CC1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p w14:paraId="2671AD4B" w14:textId="77777777" w:rsidR="00F00AD1" w:rsidRDefault="00F00AD1" w:rsidP="00F00AD1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7211CAFE" w14:textId="0E236C0E" w:rsidR="00F00AD1" w:rsidRDefault="00F00AD1" w:rsidP="00F00AD1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7FF50796" w14:textId="7630EFAA" w:rsidR="00C5537E" w:rsidRDefault="00C5537E" w:rsidP="00F00AD1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4E67356F" w14:textId="6879B3B8" w:rsidR="00C5537E" w:rsidRDefault="00C5537E" w:rsidP="00F00AD1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214E05E4" w14:textId="77777777" w:rsidR="00C5537E" w:rsidRDefault="00C5537E" w:rsidP="00C5537E">
      <w:pPr>
        <w:spacing w:after="0" w:line="360" w:lineRule="auto"/>
        <w:rPr>
          <w:rFonts w:ascii="Times New Roman" w:hAnsi="Times New Roman"/>
          <w:sz w:val="28"/>
        </w:rPr>
        <w:sectPr w:rsidR="00C5537E">
          <w:pgSz w:w="16838" w:h="11906" w:orient="landscape"/>
          <w:pgMar w:top="1134" w:right="1134" w:bottom="1134" w:left="1134" w:header="709" w:footer="709" w:gutter="0"/>
          <w:cols w:space="720"/>
        </w:sectPr>
      </w:pPr>
    </w:p>
    <w:p w14:paraId="550C61C0" w14:textId="77777777" w:rsidR="00C5537E" w:rsidRDefault="00EC2BE6" w:rsidP="00EC2BE6">
      <w:pPr>
        <w:spacing w:after="0" w:line="360" w:lineRule="auto"/>
        <w:jc w:val="right"/>
        <w:rPr>
          <w:rFonts w:ascii="Times New Roman" w:hAnsi="Times New Roman"/>
          <w:b/>
          <w:bCs/>
          <w:sz w:val="28"/>
        </w:rPr>
      </w:pPr>
      <w:bookmarkStart w:id="2" w:name="_Hlk158906101"/>
      <w:r>
        <w:rPr>
          <w:rFonts w:ascii="Times New Roman" w:hAnsi="Times New Roman"/>
          <w:b/>
          <w:bCs/>
          <w:sz w:val="28"/>
        </w:rPr>
        <w:lastRenderedPageBreak/>
        <w:t>Приложение 3</w:t>
      </w:r>
    </w:p>
    <w:bookmarkEnd w:id="2"/>
    <w:p w14:paraId="73B7F5EB" w14:textId="77777777" w:rsidR="00EC2BE6" w:rsidRDefault="00EC2BE6" w:rsidP="00EC2BE6">
      <w:pPr>
        <w:spacing w:after="0" w:line="360" w:lineRule="auto"/>
        <w:jc w:val="right"/>
        <w:rPr>
          <w:rFonts w:ascii="Times New Roman" w:hAnsi="Times New Roman"/>
          <w:b/>
          <w:bCs/>
          <w:sz w:val="28"/>
        </w:rPr>
      </w:pPr>
    </w:p>
    <w:p w14:paraId="389F5B06" w14:textId="2BED10C9" w:rsidR="00EC2BE6" w:rsidRPr="007E1F38" w:rsidRDefault="00EC2BE6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E1F38">
        <w:rPr>
          <w:b/>
          <w:bCs/>
          <w:i/>
          <w:iCs/>
          <w:color w:val="000000"/>
          <w:sz w:val="28"/>
          <w:szCs w:val="28"/>
        </w:rPr>
        <w:t>Экологический светофор»</w:t>
      </w:r>
      <w:r w:rsidR="007E1F38">
        <w:rPr>
          <w:b/>
          <w:bCs/>
          <w:i/>
          <w:iCs/>
          <w:color w:val="000000"/>
          <w:sz w:val="28"/>
          <w:szCs w:val="28"/>
        </w:rPr>
        <w:t xml:space="preserve"> (Для 1 класса)</w:t>
      </w:r>
    </w:p>
    <w:p w14:paraId="5473C9D9" w14:textId="77777777" w:rsidR="00EC2BE6" w:rsidRPr="007E1F38" w:rsidRDefault="00EC2BE6" w:rsidP="005512EB">
      <w:pPr>
        <w:pStyle w:val="a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E1F38">
        <w:rPr>
          <w:color w:val="000000"/>
          <w:sz w:val="28"/>
          <w:szCs w:val="28"/>
        </w:rPr>
        <w:t>С помощью этой методики можно развивать:</w:t>
      </w:r>
    </w:p>
    <w:p w14:paraId="79136D69" w14:textId="77777777" w:rsidR="00EC2BE6" w:rsidRPr="007E1F38" w:rsidRDefault="00EC2BE6" w:rsidP="005512EB">
      <w:pPr>
        <w:pStyle w:val="a7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E1F38">
        <w:rPr>
          <w:color w:val="000000"/>
          <w:sz w:val="28"/>
          <w:szCs w:val="28"/>
        </w:rPr>
        <w:t>представление детей о рациональном взаимодействии человека с природой – допустимых и недопустимых действиях на природе, природоохранной деятельности;</w:t>
      </w:r>
    </w:p>
    <w:p w14:paraId="79593E57" w14:textId="77777777" w:rsidR="00EC2BE6" w:rsidRPr="007E1F38" w:rsidRDefault="00EC2BE6" w:rsidP="005512EB">
      <w:pPr>
        <w:pStyle w:val="a7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E1F38">
        <w:rPr>
          <w:color w:val="000000"/>
          <w:sz w:val="28"/>
          <w:szCs w:val="28"/>
        </w:rPr>
        <w:t>умение оценивать результаты взаимодействия людей с природой (взаимодействие приносит вред природе, безобидно, полезно);</w:t>
      </w:r>
    </w:p>
    <w:p w14:paraId="6FB990B4" w14:textId="77777777" w:rsidR="00EC2BE6" w:rsidRPr="007E1F38" w:rsidRDefault="00EC2BE6" w:rsidP="005512EB">
      <w:pPr>
        <w:pStyle w:val="a7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E1F38">
        <w:rPr>
          <w:color w:val="000000"/>
          <w:sz w:val="28"/>
          <w:szCs w:val="28"/>
        </w:rPr>
        <w:t>расширить опыт ребенка в экологически ориентированной деятельности.</w:t>
      </w:r>
    </w:p>
    <w:p w14:paraId="3CF14865" w14:textId="77777777" w:rsidR="00EC2BE6" w:rsidRPr="007E1F38" w:rsidRDefault="00EC2BE6" w:rsidP="005512EB">
      <w:pPr>
        <w:pStyle w:val="a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E1F38">
        <w:rPr>
          <w:b/>
          <w:bCs/>
          <w:color w:val="000000"/>
          <w:sz w:val="28"/>
          <w:szCs w:val="28"/>
        </w:rPr>
        <w:t>Оборудование.</w:t>
      </w:r>
    </w:p>
    <w:p w14:paraId="0F73200A" w14:textId="77777777" w:rsidR="00EC2BE6" w:rsidRPr="007E1F38" w:rsidRDefault="00EC2BE6" w:rsidP="005512EB">
      <w:pPr>
        <w:pStyle w:val="a7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E1F38">
        <w:rPr>
          <w:color w:val="000000"/>
          <w:sz w:val="28"/>
          <w:szCs w:val="28"/>
        </w:rPr>
        <w:t>Набор из цветных кружков (красного, жёлтого, зелёного) для каждого ученика.</w:t>
      </w:r>
    </w:p>
    <w:p w14:paraId="4EA0CED6" w14:textId="77777777" w:rsidR="00EC2BE6" w:rsidRPr="007E1F38" w:rsidRDefault="00EC2BE6" w:rsidP="005512EB">
      <w:pPr>
        <w:pStyle w:val="a7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E1F38">
        <w:rPr>
          <w:color w:val="000000"/>
          <w:sz w:val="28"/>
          <w:szCs w:val="28"/>
        </w:rPr>
        <w:t>Набор карточек с изображением и описанием деятельности, поступков человека на природе.</w:t>
      </w:r>
    </w:p>
    <w:p w14:paraId="0A2BD238" w14:textId="77777777" w:rsidR="00EC2BE6" w:rsidRPr="007E1F38" w:rsidRDefault="00EC2BE6" w:rsidP="005512EB">
      <w:pPr>
        <w:pStyle w:val="a7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7E1F38">
        <w:rPr>
          <w:color w:val="000000"/>
          <w:sz w:val="28"/>
          <w:szCs w:val="28"/>
        </w:rPr>
        <w:t>Методика в форме игры, которую можно провести в классной комнате, актовом зале и т.д.</w:t>
      </w:r>
    </w:p>
    <w:p w14:paraId="4E2C6617" w14:textId="77777777" w:rsidR="00EC2BE6" w:rsidRPr="007E1F38" w:rsidRDefault="00EC2BE6" w:rsidP="005512EB">
      <w:pPr>
        <w:pStyle w:val="a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E1F38">
        <w:rPr>
          <w:color w:val="000000"/>
          <w:sz w:val="28"/>
          <w:szCs w:val="28"/>
        </w:rPr>
        <w:t>В ходе игры все участники получают по три кружка: красный, жёлтый, зелёный. Ведущий поясняет, что каждый цвет имеет своё значение. Так же, как и светофор на проезжей части дороги, наш экологический светофор, зажигая красный свет, запрещает, жёлтый – предупреждает, а зелёный – разрешает.</w:t>
      </w:r>
    </w:p>
    <w:p w14:paraId="18555F98" w14:textId="77777777" w:rsidR="00EC2BE6" w:rsidRPr="007E1F38" w:rsidRDefault="00EC2BE6" w:rsidP="005512EB">
      <w:pPr>
        <w:pStyle w:val="a7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E1F38">
        <w:rPr>
          <w:color w:val="000000"/>
          <w:sz w:val="28"/>
          <w:szCs w:val="28"/>
        </w:rPr>
        <w:t>Красный – запрещает действие, приносящее вред окружающей среде и жизни людей.</w:t>
      </w:r>
    </w:p>
    <w:p w14:paraId="1E40F887" w14:textId="77777777" w:rsidR="00EC2BE6" w:rsidRPr="007E1F38" w:rsidRDefault="00EC2BE6" w:rsidP="005512EB">
      <w:pPr>
        <w:pStyle w:val="a7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E1F38">
        <w:rPr>
          <w:color w:val="000000"/>
          <w:sz w:val="28"/>
          <w:szCs w:val="28"/>
        </w:rPr>
        <w:t>Жёлтый – предупреждает об осторожности, чтобы как можно меньше нанести вреда природе.</w:t>
      </w:r>
    </w:p>
    <w:p w14:paraId="3D8B1043" w14:textId="77777777" w:rsidR="00EC2BE6" w:rsidRPr="007E1F38" w:rsidRDefault="00EC2BE6" w:rsidP="005512EB">
      <w:pPr>
        <w:pStyle w:val="a7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E1F38">
        <w:rPr>
          <w:color w:val="000000"/>
          <w:sz w:val="28"/>
          <w:szCs w:val="28"/>
        </w:rPr>
        <w:t>Зелёный – разрешает и поощряет действия, помогающие растениям, животным.</w:t>
      </w:r>
    </w:p>
    <w:p w14:paraId="1AFB9D2E" w14:textId="40A9ACE9" w:rsidR="00EC2BE6" w:rsidRDefault="00EC2BE6" w:rsidP="005512EB">
      <w:pPr>
        <w:pStyle w:val="a7"/>
        <w:shd w:val="clear" w:color="auto" w:fill="FFFFFF"/>
        <w:spacing w:before="0" w:beforeAutospacing="0" w:after="150" w:afterAutospacing="0" w:line="360" w:lineRule="auto"/>
        <w:ind w:firstLine="360"/>
        <w:jc w:val="both"/>
        <w:rPr>
          <w:color w:val="000000"/>
          <w:sz w:val="28"/>
          <w:szCs w:val="28"/>
        </w:rPr>
      </w:pPr>
      <w:r w:rsidRPr="007E1F38">
        <w:rPr>
          <w:color w:val="000000"/>
          <w:sz w:val="28"/>
          <w:szCs w:val="28"/>
        </w:rPr>
        <w:t xml:space="preserve">Ведущий зачитывает описание поступка человека на природе, демонстрирует детям соответствующий рисунок. Участники игры должны оценить тот или иной </w:t>
      </w:r>
      <w:r w:rsidRPr="007E1F38">
        <w:rPr>
          <w:color w:val="000000"/>
          <w:sz w:val="28"/>
          <w:szCs w:val="28"/>
        </w:rPr>
        <w:lastRenderedPageBreak/>
        <w:t>поступок, подняв по сигналу ведущего один из имеющихся кружков, – включить тот или иной сигнал экологического светофора</w:t>
      </w:r>
    </w:p>
    <w:p w14:paraId="485B41D5" w14:textId="6FF96463" w:rsidR="007E1F38" w:rsidRDefault="007E1F38" w:rsidP="005512EB">
      <w:pPr>
        <w:pStyle w:val="a7"/>
        <w:shd w:val="clear" w:color="auto" w:fill="FFFFFF"/>
        <w:spacing w:before="0" w:beforeAutospacing="0" w:after="150" w:afterAutospacing="0" w:line="360" w:lineRule="auto"/>
        <w:jc w:val="both"/>
        <w:rPr>
          <w:color w:val="000000"/>
          <w:sz w:val="28"/>
          <w:szCs w:val="28"/>
        </w:rPr>
      </w:pPr>
    </w:p>
    <w:p w14:paraId="4D8D2C44" w14:textId="3BE801BF" w:rsidR="007E1F38" w:rsidRDefault="007E1F38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4E97DC72" w14:textId="32F0D602" w:rsidR="007E1F38" w:rsidRDefault="007E1F38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5C4EE756" w14:textId="7E77E248" w:rsidR="007E1F38" w:rsidRDefault="007E1F38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5830CEEE" w14:textId="637F5427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26CC5840" w14:textId="0862614D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413B767A" w14:textId="213D064E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3D27ABF6" w14:textId="35FCDD1A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40BAF507" w14:textId="5F56EB6D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2492A54B" w14:textId="28DBE8EB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17833B77" w14:textId="208D11A2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5EEA3FAD" w14:textId="5B99C928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35C6E04B" w14:textId="29977224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3202A133" w14:textId="29EEFE5D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50A111A6" w14:textId="4E2EDB4E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76A01C8B" w14:textId="7773FF32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3812275D" w14:textId="2B7CDA8D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6FD91CCD" w14:textId="7732CC8C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72DDFC3C" w14:textId="492280DC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4BB64386" w14:textId="2A495016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59921EC1" w14:textId="55B2A5E2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4192ABCA" w14:textId="32D5324F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37F7D6F1" w14:textId="39FDB803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55892A79" w14:textId="0A2F4691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52B2DDA6" w14:textId="32EE1341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7265784E" w14:textId="39C5446B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5FDE8EEA" w14:textId="781DA33C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240C3B25" w14:textId="77777777" w:rsidR="005512EB" w:rsidRDefault="005512EB" w:rsidP="007E1F38">
      <w:pPr>
        <w:pStyle w:val="a7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14:paraId="4451B835" w14:textId="7E2EBEE4" w:rsidR="007E1F38" w:rsidRDefault="007E1F38" w:rsidP="007E1F38">
      <w:pPr>
        <w:spacing w:after="0" w:line="360" w:lineRule="auto"/>
        <w:jc w:val="right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lastRenderedPageBreak/>
        <w:t xml:space="preserve">Приложение </w:t>
      </w:r>
      <w:r>
        <w:rPr>
          <w:rFonts w:ascii="Times New Roman" w:hAnsi="Times New Roman"/>
          <w:b/>
          <w:bCs/>
          <w:sz w:val="28"/>
        </w:rPr>
        <w:t>4</w:t>
      </w:r>
    </w:p>
    <w:p w14:paraId="2C050731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b/>
          <w:bCs/>
          <w:i/>
          <w:iCs/>
          <w:color w:val="000000"/>
          <w:sz w:val="28"/>
          <w:szCs w:val="28"/>
        </w:rPr>
        <w:t>Экологические знания являются основой экологического воспитания. Эта методика предназначена для выявления имеющихся экологических знаний у учащихся начальных классов.</w:t>
      </w:r>
    </w:p>
    <w:p w14:paraId="57F1B8E4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 w:rsidRPr="001E493B">
        <w:rPr>
          <w:b/>
          <w:bCs/>
          <w:color w:val="000000"/>
          <w:sz w:val="28"/>
          <w:szCs w:val="28"/>
        </w:rPr>
        <w:t>Перечень вопросов:</w:t>
      </w:r>
    </w:p>
    <w:p w14:paraId="6F4EF7B7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1.Какие организмы используют как показатели загрязнения?</w:t>
      </w:r>
    </w:p>
    <w:p w14:paraId="43820F1B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животные; Б) лишайники; В) растения.</w:t>
      </w:r>
    </w:p>
    <w:p w14:paraId="6F8A60BD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2.Почему человек создает сады и парки в городе?</w:t>
      </w:r>
    </w:p>
    <w:p w14:paraId="2AAE1C03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чтобы растения обогащали кислородом воздух;</w:t>
      </w:r>
    </w:p>
    <w:p w14:paraId="7475618C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Б) чтобы люди отдыхали и гуляли;</w:t>
      </w:r>
    </w:p>
    <w:p w14:paraId="562C3C7B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В) чтобы было красиво</w:t>
      </w:r>
      <w:r w:rsidRPr="001E493B">
        <w:rPr>
          <w:color w:val="000000"/>
          <w:sz w:val="28"/>
          <w:szCs w:val="28"/>
        </w:rPr>
        <w:t>.</w:t>
      </w:r>
    </w:p>
    <w:p w14:paraId="7A192800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3. Какие вещества люди добывают из морской воды?</w:t>
      </w:r>
    </w:p>
    <w:p w14:paraId="322088BA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морскую соль; Б) сахар; В) рыбий жир.</w:t>
      </w:r>
    </w:p>
    <w:p w14:paraId="252A23CF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4. В воды океана можно сбрасывать все отходы деятельности человека, океан от этого не пострадает:</w:t>
      </w:r>
    </w:p>
    <w:p w14:paraId="5CAC86AD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да; Б) нет.</w:t>
      </w:r>
    </w:p>
    <w:p w14:paraId="61B789D1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5. Какое морское животное было истреблено уже после нескольких лет его открытия?</w:t>
      </w:r>
    </w:p>
    <w:p w14:paraId="592EF123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морская свинка; Б) морская корова; В) морская собака.</w:t>
      </w:r>
    </w:p>
    <w:p w14:paraId="78E5C03A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6. Какая вода встречается в озерах?</w:t>
      </w:r>
    </w:p>
    <w:p w14:paraId="210C5C38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пресная; Б) соленая; В) в одних пресная, в других соленая.</w:t>
      </w:r>
    </w:p>
    <w:p w14:paraId="723AA097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7. К чему приводят загрязнения водоемов?</w:t>
      </w:r>
    </w:p>
    <w:p w14:paraId="4E2FAF4D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гибнет рыба; Б) по берегам чахнут растения В) размножаются водоросли</w:t>
      </w:r>
      <w:r w:rsidRPr="001E493B">
        <w:rPr>
          <w:color w:val="000000"/>
          <w:sz w:val="28"/>
          <w:szCs w:val="28"/>
        </w:rPr>
        <w:t>.</w:t>
      </w:r>
    </w:p>
    <w:p w14:paraId="1664ECED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8. Как служат почве дождевые черви?</w:t>
      </w:r>
    </w:p>
    <w:p w14:paraId="38E1EC4E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уничтожают вредителей; Б) перерабатывают опавшие листья;</w:t>
      </w:r>
    </w:p>
    <w:p w14:paraId="4E334C9E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В) роют подземные ходы.</w:t>
      </w:r>
    </w:p>
    <w:p w14:paraId="210F32E6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9. Где больше всего загрязнена и разрушена почва?</w:t>
      </w:r>
    </w:p>
    <w:p w14:paraId="5F2071CD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в лесу; Б) в городе; В) на лугу.</w:t>
      </w:r>
    </w:p>
    <w:p w14:paraId="7ABAB3EA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10. Редкие растения у нас выращивают:</w:t>
      </w:r>
    </w:p>
    <w:p w14:paraId="67950E2B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в заповедниках; Б) в садах и парках города; В) в ботаническом саду.</w:t>
      </w:r>
    </w:p>
    <w:p w14:paraId="5C4D72B1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lastRenderedPageBreak/>
        <w:t>11. Букеты можно составить:</w:t>
      </w:r>
    </w:p>
    <w:p w14:paraId="2235DFCC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 xml:space="preserve">А) из редких цветов; Б) </w:t>
      </w:r>
      <w:proofErr w:type="gramStart"/>
      <w:r w:rsidRPr="001E493B">
        <w:rPr>
          <w:i/>
          <w:iCs/>
          <w:color w:val="000000"/>
          <w:sz w:val="28"/>
          <w:szCs w:val="28"/>
        </w:rPr>
        <w:t>из растений</w:t>
      </w:r>
      <w:proofErr w:type="gramEnd"/>
      <w:r w:rsidRPr="001E493B">
        <w:rPr>
          <w:i/>
          <w:iCs/>
          <w:color w:val="000000"/>
          <w:sz w:val="28"/>
          <w:szCs w:val="28"/>
        </w:rPr>
        <w:t xml:space="preserve"> выращенных человеком;</w:t>
      </w:r>
    </w:p>
    <w:p w14:paraId="07D75361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В) из красивых цветов.</w:t>
      </w:r>
    </w:p>
    <w:p w14:paraId="6AA6618A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12. Если в лесу станет мало птиц, то:</w:t>
      </w:r>
    </w:p>
    <w:p w14:paraId="0BF8D8E8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деревья могут погибнуть; Б) ничего не случиться;</w:t>
      </w:r>
    </w:p>
    <w:p w14:paraId="64A5F3BA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В) не услышим птичьих песен.</w:t>
      </w:r>
    </w:p>
    <w:p w14:paraId="4D84104B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13. Какое животное может дольше других в состоянии спячки без еды:</w:t>
      </w:r>
    </w:p>
    <w:p w14:paraId="5E71F266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мышь; Б) бобер; В) еж; Г) медведь.</w:t>
      </w:r>
    </w:p>
    <w:p w14:paraId="546D1523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14. Какая птица подкладывает свои яйца в другие гнезда?</w:t>
      </w:r>
    </w:p>
    <w:p w14:paraId="77D0B0A2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синица; Б) кукушка; В) филин; Г) соловей.</w:t>
      </w:r>
    </w:p>
    <w:p w14:paraId="1C153DA6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15. Какое из перечисленных животных запасают себе корм на зиму?</w:t>
      </w:r>
    </w:p>
    <w:p w14:paraId="75EADA73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i/>
          <w:iCs/>
          <w:color w:val="000000"/>
          <w:sz w:val="28"/>
          <w:szCs w:val="28"/>
        </w:rPr>
        <w:t>А) лошадь; Б) волк; В) белка.</w:t>
      </w:r>
    </w:p>
    <w:p w14:paraId="4DCB631D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b/>
          <w:bCs/>
          <w:color w:val="000000"/>
          <w:sz w:val="28"/>
          <w:szCs w:val="28"/>
        </w:rPr>
        <w:t>Ключ:</w:t>
      </w:r>
      <w:r w:rsidRPr="001E493B">
        <w:rPr>
          <w:color w:val="000000"/>
          <w:sz w:val="28"/>
          <w:szCs w:val="28"/>
        </w:rPr>
        <w:t> 1-б, 2-аб, 3-а, 4-б, 5-б, 6-в, 7-абв, 8-б, 9-б, 10-ав, 11-б, 12-а, 13-г, 14-б, 15-в.</w:t>
      </w:r>
    </w:p>
    <w:p w14:paraId="0EA63AC3" w14:textId="77777777" w:rsidR="006C6494" w:rsidRPr="001E493B" w:rsidRDefault="006C6494" w:rsidP="005512EB">
      <w:pPr>
        <w:pStyle w:val="a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b/>
          <w:bCs/>
          <w:color w:val="000000"/>
          <w:sz w:val="28"/>
          <w:szCs w:val="28"/>
        </w:rPr>
        <w:t>Обработка результатов:</w:t>
      </w:r>
      <w:r w:rsidRPr="001E493B">
        <w:rPr>
          <w:color w:val="000000"/>
          <w:sz w:val="28"/>
          <w:szCs w:val="28"/>
        </w:rPr>
        <w:t> подсчитывается количество правильных ответов, их сумма характеризует уровень имеющихся экологических знаний у учащихся.</w:t>
      </w:r>
    </w:p>
    <w:p w14:paraId="1A28FB8C" w14:textId="77777777" w:rsidR="006C6494" w:rsidRPr="001E493B" w:rsidRDefault="006C6494" w:rsidP="005512EB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Низкий уровень - от 0 до 6 правильных ответов. Характеризуется отсутствием знаний или наличием узких неадекватных знаний о животном и растительном мире. Не знают о существенных сторонах познаваемого объекта.</w:t>
      </w:r>
    </w:p>
    <w:p w14:paraId="3146DFE2" w14:textId="77777777" w:rsidR="006C6494" w:rsidRPr="001E493B" w:rsidRDefault="006C6494" w:rsidP="005512EB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1E493B">
        <w:rPr>
          <w:color w:val="000000"/>
          <w:sz w:val="28"/>
          <w:szCs w:val="28"/>
        </w:rPr>
        <w:t>Средний уровень – от 7 до 11 верных ответов. Характеризуется усвоением закономерных связей, объектов, явлений. Появляется и развивается обобщенность знаний об особенностях природного мира.</w:t>
      </w:r>
    </w:p>
    <w:p w14:paraId="6F3C0482" w14:textId="0DE8F9C9" w:rsidR="00EC2BE6" w:rsidRPr="001E493B" w:rsidRDefault="006C6494" w:rsidP="005512EB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jc w:val="center"/>
        <w:rPr>
          <w:sz w:val="28"/>
          <w:szCs w:val="28"/>
        </w:rPr>
        <w:sectPr w:rsidR="00EC2BE6" w:rsidRPr="001E493B" w:rsidSect="00C5537E">
          <w:pgSz w:w="11906" w:h="16838"/>
          <w:pgMar w:top="1134" w:right="1134" w:bottom="1134" w:left="1134" w:header="709" w:footer="709" w:gutter="0"/>
          <w:cols w:space="720"/>
        </w:sectPr>
      </w:pPr>
      <w:r w:rsidRPr="001E493B">
        <w:rPr>
          <w:color w:val="000000"/>
          <w:sz w:val="28"/>
          <w:szCs w:val="28"/>
        </w:rPr>
        <w:t>Высокий уровень – от 12 до 15 правильных ответов. Характеризуется осведомленностью закономерных связей в природе. У детей многообразны знания о растениях и животных разных сообществ.</w:t>
      </w:r>
    </w:p>
    <w:p w14:paraId="3C158747" w14:textId="4944CB67" w:rsidR="00C5537E" w:rsidRDefault="00C5537E" w:rsidP="00C5537E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14:paraId="561BB47C" w14:textId="77777777" w:rsidR="00C5537E" w:rsidRDefault="00C5537E" w:rsidP="00F00AD1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3ECC8418" w14:textId="46F47099" w:rsidR="00C5537E" w:rsidRDefault="00C5537E" w:rsidP="00F00AD1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2A907C4B" w14:textId="03FD1381" w:rsidR="00C5537E" w:rsidRDefault="00C5537E" w:rsidP="00F00AD1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1EE1EF91" w14:textId="5CB04DE3" w:rsidR="00C5537E" w:rsidRDefault="00C5537E" w:rsidP="00F00AD1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72A8F0DA" w14:textId="562CD0E8" w:rsidR="00C5537E" w:rsidRDefault="00C5537E" w:rsidP="00F00AD1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10573BE9" w14:textId="77777777" w:rsidR="00C5537E" w:rsidRDefault="00C5537E" w:rsidP="00F00AD1">
      <w:pPr>
        <w:spacing w:after="0" w:line="360" w:lineRule="auto"/>
        <w:ind w:firstLine="709"/>
        <w:jc w:val="right"/>
        <w:rPr>
          <w:rFonts w:ascii="Times New Roman" w:hAnsi="Times New Roman"/>
          <w:sz w:val="28"/>
        </w:rPr>
      </w:pPr>
    </w:p>
    <w:p w14:paraId="2FA56DAF" w14:textId="77777777" w:rsidR="00F00AD1" w:rsidRDefault="00F00AD1" w:rsidP="00F00AD1">
      <w:pPr>
        <w:sectPr w:rsidR="00F00AD1">
          <w:pgSz w:w="16838" w:h="11906" w:orient="landscape"/>
          <w:pgMar w:top="1134" w:right="1134" w:bottom="1134" w:left="1134" w:header="709" w:footer="709" w:gutter="0"/>
          <w:cols w:space="720"/>
        </w:sectPr>
      </w:pPr>
    </w:p>
    <w:p w14:paraId="6A66226F" w14:textId="3CBCE040" w:rsidR="00F00AD1" w:rsidRDefault="00F00AD1">
      <w:pPr>
        <w:sectPr w:rsidR="00F00AD1" w:rsidSect="00F00AD1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14:paraId="0335CEA3" w14:textId="558BAC84" w:rsidR="00F00AD1" w:rsidRDefault="00F00AD1"/>
    <w:p w14:paraId="69AA8221" w14:textId="77777777" w:rsidR="00F00AD1" w:rsidRDefault="00F00AD1"/>
    <w:sectPr w:rsidR="00F00AD1" w:rsidSect="003527E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B6A3B"/>
    <w:multiLevelType w:val="multilevel"/>
    <w:tmpl w:val="3E162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986F59"/>
    <w:multiLevelType w:val="hybridMultilevel"/>
    <w:tmpl w:val="F056BEC2"/>
    <w:lvl w:ilvl="0" w:tplc="BFBABD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E5E1D"/>
    <w:multiLevelType w:val="multilevel"/>
    <w:tmpl w:val="9EE66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013A8D"/>
    <w:multiLevelType w:val="multilevel"/>
    <w:tmpl w:val="CE9E40C6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400D4F"/>
    <w:multiLevelType w:val="hybridMultilevel"/>
    <w:tmpl w:val="980EF8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FB522D"/>
    <w:multiLevelType w:val="hybridMultilevel"/>
    <w:tmpl w:val="9D6CE8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F868DB"/>
    <w:multiLevelType w:val="hybridMultilevel"/>
    <w:tmpl w:val="F4B2EB4E"/>
    <w:lvl w:ilvl="0" w:tplc="BFBABD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ABC73DE"/>
    <w:multiLevelType w:val="multilevel"/>
    <w:tmpl w:val="B9C4146A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F51984"/>
    <w:multiLevelType w:val="multilevel"/>
    <w:tmpl w:val="1A22C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8A46F2"/>
    <w:multiLevelType w:val="multilevel"/>
    <w:tmpl w:val="CFA45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2"/>
  </w:num>
  <w:num w:numId="8">
    <w:abstractNumId w:val="9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BB3"/>
    <w:rsid w:val="001E493B"/>
    <w:rsid w:val="00217B2E"/>
    <w:rsid w:val="00231816"/>
    <w:rsid w:val="003527E4"/>
    <w:rsid w:val="003D57C0"/>
    <w:rsid w:val="00440BB3"/>
    <w:rsid w:val="005512EB"/>
    <w:rsid w:val="00684079"/>
    <w:rsid w:val="006C6494"/>
    <w:rsid w:val="00792692"/>
    <w:rsid w:val="007E1F38"/>
    <w:rsid w:val="00870743"/>
    <w:rsid w:val="00997B2B"/>
    <w:rsid w:val="00A73BA5"/>
    <w:rsid w:val="00B12A01"/>
    <w:rsid w:val="00BA136B"/>
    <w:rsid w:val="00C44D4F"/>
    <w:rsid w:val="00C5537E"/>
    <w:rsid w:val="00DB0A59"/>
    <w:rsid w:val="00E82AF6"/>
    <w:rsid w:val="00EC2BE6"/>
    <w:rsid w:val="00ED14AA"/>
    <w:rsid w:val="00ED4198"/>
    <w:rsid w:val="00F00AD1"/>
    <w:rsid w:val="00FB4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15E43"/>
  <w15:chartTrackingRefBased/>
  <w15:docId w15:val="{08C23273-81C4-45FB-B139-6660B3C56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27E4"/>
    <w:pPr>
      <w:spacing w:after="200" w:line="276" w:lineRule="auto"/>
    </w:pPr>
    <w:rPr>
      <w:rFonts w:eastAsia="Times New Roman" w:cs="Times New Roman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B4DA1"/>
    <w:pPr>
      <w:ind w:left="720"/>
      <w:contextualSpacing/>
    </w:pPr>
  </w:style>
  <w:style w:type="character" w:customStyle="1" w:styleId="a4">
    <w:name w:val="Абзац списка Знак"/>
    <w:basedOn w:val="a0"/>
    <w:link w:val="a3"/>
    <w:rsid w:val="00FB4DA1"/>
    <w:rPr>
      <w:rFonts w:eastAsia="Times New Roman" w:cs="Times New Roman"/>
      <w:color w:val="000000"/>
      <w:szCs w:val="20"/>
      <w:lang w:eastAsia="ru-RU"/>
    </w:rPr>
  </w:style>
  <w:style w:type="paragraph" w:customStyle="1" w:styleId="1">
    <w:name w:val="Гиперссылка1"/>
    <w:basedOn w:val="a"/>
    <w:link w:val="a5"/>
    <w:rsid w:val="00FB4DA1"/>
    <w:rPr>
      <w:color w:val="0563C1" w:themeColor="hyperlink"/>
      <w:u w:val="single"/>
    </w:rPr>
  </w:style>
  <w:style w:type="character" w:styleId="a5">
    <w:name w:val="Hyperlink"/>
    <w:basedOn w:val="a0"/>
    <w:link w:val="1"/>
    <w:rsid w:val="00FB4DA1"/>
    <w:rPr>
      <w:rFonts w:eastAsia="Times New Roman" w:cs="Times New Roman"/>
      <w:color w:val="0563C1" w:themeColor="hyperlink"/>
      <w:szCs w:val="20"/>
      <w:u w:val="single"/>
      <w:lang w:eastAsia="ru-RU"/>
    </w:rPr>
  </w:style>
  <w:style w:type="table" w:styleId="a6">
    <w:name w:val="Table Grid"/>
    <w:basedOn w:val="a1"/>
    <w:rsid w:val="00FB4DA1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Normal (Web)"/>
    <w:basedOn w:val="a"/>
    <w:uiPriority w:val="99"/>
    <w:unhideWhenUsed/>
    <w:rsid w:val="00EC2BE6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6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7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3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93BB8-F756-4ED9-9B84-EF7AE7CC8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23</Pages>
  <Words>2042</Words>
  <Characters>11646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8</cp:revision>
  <dcterms:created xsi:type="dcterms:W3CDTF">2024-02-15T05:21:00Z</dcterms:created>
  <dcterms:modified xsi:type="dcterms:W3CDTF">2024-02-15T15:38:00Z</dcterms:modified>
</cp:coreProperties>
</file>